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A77FBD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>
            <w:t xml:space="preserve">Komplex tervezés </w:t>
          </w:r>
          <w:r w:rsidR="000666AB">
            <w:t>2</w:t>
          </w:r>
          <w:r w:rsidR="008C7787">
            <w:t xml:space="preserve"> M EK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2E2CBF" w:rsidRPr="002E2CBF">
            <w:t>Comprehensive Design 2M EK</w:t>
          </w:r>
        </w:sdtContent>
      </w:sdt>
    </w:p>
    <w:p w:rsidR="00A91CB2" w:rsidRPr="004543C3" w:rsidRDefault="0069108A" w:rsidP="001B7A60">
      <w:pPr>
        <w:pStyle w:val="Cmsor2"/>
      </w:pPr>
      <w:r w:rsidRPr="00493577">
        <w:t>Azonosító (</w:t>
      </w:r>
      <w:r w:rsidR="00A03517" w:rsidRPr="00493577">
        <w:t>tantárgykód</w:t>
      </w:r>
      <w:r w:rsidRPr="00493577">
        <w:t>)</w:t>
      </w:r>
    </w:p>
    <w:p w:rsidR="0069108A" w:rsidRPr="0084280B" w:rsidRDefault="008C7787" w:rsidP="0084280B">
      <w:pPr>
        <w:pStyle w:val="adat"/>
        <w:rPr>
          <w:rStyle w:val="adatC"/>
        </w:rPr>
      </w:pPr>
      <w:r w:rsidRPr="00833DB0">
        <w:rPr>
          <w:rStyle w:val="adatC"/>
        </w:rPr>
        <w:t>BMEEPEKM</w:t>
      </w:r>
      <w:r>
        <w:rPr>
          <w:rStyle w:val="adatC"/>
        </w:rPr>
        <w:t>2K</w:t>
      </w:r>
      <w:r w:rsidRPr="00833DB0">
        <w:rPr>
          <w:rStyle w:val="adatC"/>
        </w:rPr>
        <w:t>X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A77FBD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DF22FA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A77FBD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5E4BE8" w:rsidRDefault="00161916" w:rsidP="001B7A60">
      <w:pPr>
        <w:pStyle w:val="Cmsor2"/>
      </w:pPr>
      <w:r w:rsidRPr="005E4BE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A77FBD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8C7787">
                  <w:t>Wagner Péter</w:t>
                </w:r>
                <w:r w:rsidR="00CB7B7E">
                  <w:t xml:space="preserve"> </w:t>
                </w:r>
                <w:r w:rsidR="004062AE">
                  <w:t>D</w:t>
                </w:r>
                <w:r w:rsidR="00CB7B7E">
                  <w:t>LA</w:t>
                </w:r>
              </w:sdtContent>
            </w:sdt>
          </w:p>
          <w:p w:rsidR="00A06CB9" w:rsidRPr="0023236F" w:rsidRDefault="00A77FBD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8C7787">
                  <w:t>tanár</w:t>
                </w:r>
              </w:sdtContent>
            </w:sdt>
          </w:p>
          <w:p w:rsidR="00A06CB9" w:rsidRPr="00A06CB9" w:rsidRDefault="00A77FBD" w:rsidP="008C778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8C7787">
                  <w:t>pwagner</w:t>
                </w:r>
                <w:r w:rsidR="00CB7B7E">
                  <w:t>@</w:t>
                </w:r>
                <w:r w:rsidR="008C7787">
                  <w:t>ekt</w:t>
                </w:r>
                <w:r w:rsidR="00CB7B7E">
                  <w:t>.bme.hu</w:t>
                </w:r>
              </w:sdtContent>
            </w:sdt>
          </w:p>
        </w:tc>
        <w:bookmarkStart w:id="0" w:name="_GoBack"/>
        <w:bookmarkEnd w:id="0"/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5E4BE8" w:rsidRDefault="0019682E" w:rsidP="001B7A60">
      <w:pPr>
        <w:pStyle w:val="Cmsor2"/>
      </w:pPr>
      <w:r w:rsidRPr="005E4BE8">
        <w:t>Tantárgyat g</w:t>
      </w:r>
      <w:r w:rsidR="00A03517" w:rsidRPr="005E4BE8">
        <w:t xml:space="preserve">ondozó </w:t>
      </w:r>
      <w:r w:rsidRPr="005E4BE8">
        <w:t>oktatási szervezeti egység</w:t>
      </w:r>
    </w:p>
    <w:p w:rsidR="00A03517" w:rsidRPr="004543C3" w:rsidRDefault="00A77FBD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3E7863">
            <w:t>Építéstechnológia és Építésmenedzsment Tanszék</w:t>
          </w:r>
        </w:sdtContent>
      </w:sdt>
    </w:p>
    <w:p w:rsidR="00294D9E" w:rsidRPr="005E4BE8" w:rsidRDefault="00294D9E" w:rsidP="001B7A60">
      <w:pPr>
        <w:pStyle w:val="Cmsor2"/>
      </w:pPr>
      <w:r w:rsidRPr="005E4BE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sdt>
              <w:sdtPr>
                <w:id w:val="-1270090816"/>
                <w:placeholder>
                  <w:docPart w:val="7C53E069B92D4A13A89A94F328B92F5E"/>
                </w:placeholder>
              </w:sdtPr>
              <w:sdtEndPr/>
              <w:sdtContent>
                <w:p w:rsidR="001F46EB" w:rsidRPr="0098383B" w:rsidRDefault="008C7787" w:rsidP="008C7787">
                  <w:pPr>
                    <w:pStyle w:val="adat"/>
                  </w:pPr>
                  <w:r w:rsidRPr="00507CCD">
                    <w:t>https://www.epitesz.bme.hu/kivitel-oktatas</w:t>
                  </w:r>
                </w:p>
              </w:sdtContent>
            </w:sdt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A77FBD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A05C8F" w:rsidRDefault="002E2CBF" w:rsidP="004062AE">
          <w:pPr>
            <w:pStyle w:val="Cmsor4"/>
          </w:pPr>
          <w:r w:rsidRPr="004B6796">
            <w:rPr>
              <w:rStyle w:val="adatC"/>
            </w:rPr>
            <w:t>3N-M</w:t>
          </w:r>
          <w:r>
            <w:rPr>
              <w:rStyle w:val="adatC"/>
            </w:rPr>
            <w:t>E</w:t>
          </w:r>
          <w:r>
            <w:t xml:space="preserve"> ● Épít</w:t>
          </w:r>
          <w:r w:rsidRPr="009A5E73">
            <w:rPr>
              <w:lang w:val="fr-FR"/>
            </w:rPr>
            <w:t>é</w:t>
          </w:r>
          <w:r>
            <w:t>sz nappali mesterk</w:t>
          </w:r>
          <w:r w:rsidRPr="009A5E73">
            <w:rPr>
              <w:lang w:val="fr-FR"/>
            </w:rPr>
            <w:t>é</w:t>
          </w:r>
          <w:r>
            <w:t>pz</w:t>
          </w:r>
          <w:r w:rsidRPr="009A5E73">
            <w:rPr>
              <w:lang w:val="fr-FR"/>
            </w:rPr>
            <w:t>é</w:t>
          </w:r>
          <w:r>
            <w:t>s magyar nyelven ● 3. f</w:t>
          </w:r>
          <w:r w:rsidRPr="009A5E73">
            <w:rPr>
              <w:lang w:val="fr-FR"/>
            </w:rPr>
            <w:t>é</w:t>
          </w:r>
          <w:r>
            <w:t>l</w:t>
          </w:r>
          <w:r w:rsidRPr="009A5E73">
            <w:rPr>
              <w:lang w:val="fr-FR"/>
            </w:rPr>
            <w:t>é</w:t>
          </w:r>
          <w:r>
            <w:t xml:space="preserve">v, </w:t>
          </w:r>
          <w:r w:rsidRPr="0093564F">
            <w:t>Ingatlanfejlesztés és épületüzemeltetés</w:t>
          </w:r>
          <w:r>
            <w:t>” specializáció</w:t>
          </w:r>
          <w:r w:rsidR="00A05C8F">
            <w:t>n</w:t>
          </w:r>
        </w:p>
        <w:p w:rsidR="00330053" w:rsidRPr="00AE4AF5" w:rsidRDefault="00A05C8F" w:rsidP="00A05C8F">
          <w:pPr>
            <w:pStyle w:val="Cmsor4"/>
          </w:pPr>
          <w:r>
            <w:rPr>
              <w:rStyle w:val="adatC"/>
            </w:rPr>
            <w:t>3NA</w:t>
          </w:r>
          <w:r w:rsidRPr="004B6796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Épít</w:t>
          </w:r>
          <w:r w:rsidRPr="009A5E73">
            <w:rPr>
              <w:lang w:val="fr-FR"/>
            </w:rPr>
            <w:t>é</w:t>
          </w:r>
          <w:r>
            <w:t>sz nappali mesterk</w:t>
          </w:r>
          <w:r w:rsidRPr="009A5E73">
            <w:rPr>
              <w:lang w:val="fr-FR"/>
            </w:rPr>
            <w:t>é</w:t>
          </w:r>
          <w:r>
            <w:t>pz</w:t>
          </w:r>
          <w:r w:rsidRPr="009A5E73">
            <w:rPr>
              <w:lang w:val="fr-FR"/>
            </w:rPr>
            <w:t>é</w:t>
          </w:r>
          <w:r>
            <w:t xml:space="preserve">s </w:t>
          </w:r>
          <w:r>
            <w:t>angol</w:t>
          </w:r>
          <w:r>
            <w:t xml:space="preserve"> nyelven ● 3. f</w:t>
          </w:r>
          <w:r w:rsidRPr="009A5E73">
            <w:rPr>
              <w:lang w:val="fr-FR"/>
            </w:rPr>
            <w:t>é</w:t>
          </w:r>
          <w:r>
            <w:t>l</w:t>
          </w:r>
          <w:r w:rsidRPr="009A5E73">
            <w:rPr>
              <w:lang w:val="fr-FR"/>
            </w:rPr>
            <w:t>é</w:t>
          </w:r>
          <w:r>
            <w:t xml:space="preserve">v, </w:t>
          </w:r>
          <w:r w:rsidRPr="0093564F">
            <w:t>Ingatlanfejlesztés és épületüzemeltetés</w:t>
          </w:r>
          <w:r>
            <w:t>” specializáció</w:t>
          </w:r>
          <w:r>
            <w:t>n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1800649304"/>
            <w:placeholder>
              <w:docPart w:val="2069A46428E94C8D9CD8117FA6D2595F"/>
            </w:placeholder>
          </w:sdtPr>
          <w:sdtEndPr/>
          <w:sdtContent>
            <w:p w:rsidR="00F7708A" w:rsidRPr="002E2CBF" w:rsidRDefault="002E2CBF" w:rsidP="002E2CB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D07856">
                <w:rPr>
                  <w:rStyle w:val="adatC"/>
                </w:rPr>
                <w:t>BMEEP</w:t>
              </w:r>
              <w:r>
                <w:rPr>
                  <w:rStyle w:val="adatC"/>
                </w:rPr>
                <w:t>xxM1KX</w:t>
              </w:r>
              <w:r>
                <w:t xml:space="preserve"> ● </w:t>
              </w:r>
              <w:sdt>
                <w:sdtPr>
                  <w:id w:val="282083802"/>
                  <w:placeholder>
                    <w:docPart w:val="8F957709BD3C40FD8415FDCA33E23C93"/>
                  </w:placeholder>
                  <w:text/>
                </w:sdtPr>
                <w:sdtEndPr/>
                <w:sdtContent>
                  <w:r>
                    <w:t>Komplex tervezés M1</w:t>
                  </w:r>
                </w:sdtContent>
              </w:sdt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2E2CBF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84280B">
            <w:rPr>
              <w:rStyle w:val="adatC"/>
            </w:rPr>
            <w:t>MEEP</w:t>
          </w:r>
          <w:r>
            <w:rPr>
              <w:rStyle w:val="adatC"/>
            </w:rPr>
            <w:t>TCM2KX</w:t>
          </w:r>
          <w:r>
            <w:t xml:space="preserve"> tárgycsoport többi tagja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E2CBF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Default="00E31412" w:rsidP="00483425">
              <w:pPr>
                <w:pStyle w:val="adat"/>
              </w:pPr>
              <w:r w:rsidRPr="00C44E76">
                <w:t>A tervezés témája szorosan összefügg az ingatlanfejlesztés modul építészeten belüli területével.</w:t>
              </w:r>
              <w:r>
                <w:t xml:space="preserve"> </w:t>
              </w:r>
              <w:r w:rsidR="004062AE">
                <w:t xml:space="preserve">A tárgy </w:t>
              </w:r>
              <w:r w:rsidR="009C1FC1">
                <w:t xml:space="preserve">legfontosabb </w:t>
              </w:r>
              <w:r w:rsidR="004062AE">
                <w:t>célja, hogy a hallgató egy olyan építészeti</w:t>
              </w:r>
              <w:r w:rsidR="009C1FC1">
                <w:t xml:space="preserve"> </w:t>
              </w:r>
              <w:r w:rsidR="004062AE">
                <w:t>tervezési szemlélet</w:t>
              </w:r>
              <w:r w:rsidR="008C7787">
                <w:t>et</w:t>
              </w:r>
              <w:r w:rsidR="004062AE">
                <w:t xml:space="preserve"> sajátítson el, mely a </w:t>
              </w:r>
              <w:r w:rsidR="009C1FC1">
                <w:t xml:space="preserve">környezet </w:t>
              </w:r>
              <w:r w:rsidR="004062AE">
                <w:t>adottságainak, problémáinak helyzetfeltárása során</w:t>
              </w:r>
              <w:r w:rsidR="009C1FC1">
                <w:t xml:space="preserve"> kialakított</w:t>
              </w:r>
              <w:r w:rsidR="004062AE"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>
                <w:t xml:space="preserve"> </w:t>
              </w:r>
              <w:r w:rsidR="00483425">
                <w:t>A tantárgy lényegi eleme, hogy egy bonyolult tervezési feladaton keresztül ismeri meg a hallgató a tervezés valódi összetettségét, az ehhez szüksé</w:t>
              </w:r>
              <w:r w:rsidR="001D572A">
                <w:t>ges komplex gondolkodást.</w:t>
              </w:r>
            </w:p>
            <w:p w:rsidR="00AE4AF5" w:rsidRPr="004062AE" w:rsidRDefault="009C1FC1" w:rsidP="00483425">
              <w:pPr>
                <w:pStyle w:val="adat"/>
              </w:pPr>
              <w:r w:rsidRPr="009C1FC1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>
                <w:t>5</w:t>
              </w:r>
              <w:r w:rsidRPr="009C1FC1">
                <w:t>0-</w:t>
              </w:r>
              <w:r w:rsidR="00A10761">
                <w:t>e</w:t>
              </w:r>
              <w:r w:rsidRPr="009C1FC1">
                <w:t>s léptékben és részletezettségben.</w:t>
              </w:r>
            </w:p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DF22FA" w:rsidRDefault="00746FA5" w:rsidP="00FC2F9F">
      <w:pPr>
        <w:pStyle w:val="adat"/>
      </w:pPr>
      <w:r w:rsidRPr="00DF22FA">
        <w:t>A tantárgy sikeres teljesítés</w:t>
      </w:r>
      <w:r w:rsidR="007A4E2E" w:rsidRPr="00DF22FA">
        <w:t>ével</w:t>
      </w:r>
      <w:r w:rsidRPr="00DF22FA">
        <w:t xml:space="preserve"> </w:t>
      </w:r>
      <w:r w:rsidR="007A4E2E" w:rsidRPr="00DF22FA">
        <w:t>elsajátítható kompetenciák</w:t>
      </w:r>
    </w:p>
    <w:p w:rsidR="00746FA5" w:rsidRPr="00DF22FA" w:rsidRDefault="007A4E2E" w:rsidP="004C2D6E">
      <w:pPr>
        <w:pStyle w:val="Cmsor3"/>
      </w:pPr>
      <w:r w:rsidRPr="00DF22FA">
        <w:t>Tudás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E423C6">
        <w:rPr>
          <w:rFonts w:ascii="Segoe UI" w:hAnsi="Segoe UI" w:cs="Segoe UI"/>
        </w:rPr>
        <w:t>a KKK 7</w:t>
      </w:r>
      <w:r w:rsidR="00042ED3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DF22FA" w:rsidRDefault="00BC0A7F" w:rsidP="00F36F0F">
          <w:pPr>
            <w:pStyle w:val="Cmsor4"/>
          </w:pPr>
          <w:r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DF22FA">
            <w:t>;</w:t>
          </w:r>
        </w:p>
        <w:p w:rsidR="00B36A02" w:rsidRPr="00DF22FA" w:rsidRDefault="00BC0A7F" w:rsidP="00B36A02">
          <w:pPr>
            <w:pStyle w:val="Cmsor4"/>
          </w:pPr>
          <w:r>
            <w:t>a valós tervezési folyamatot modellezve tanulja meg az egyes szakterületek egyedi jellegzetességeit, továbbá komplex összefüggéseit (KKK I/16)</w:t>
          </w:r>
          <w:r w:rsidR="00B36A02" w:rsidRPr="00DF22FA">
            <w:t xml:space="preserve"> </w:t>
          </w:r>
        </w:p>
        <w:p w:rsidR="00B36A02" w:rsidRPr="00DF22FA" w:rsidRDefault="00B36A02" w:rsidP="00B36A02">
          <w:pPr>
            <w:pStyle w:val="Cmsor4"/>
          </w:pPr>
          <w:r w:rsidRPr="00DF22FA">
            <w:t>átlátja az építészmérnök szakma társadalmi kötelezettségeit, annak szociológiai, műszaki, gazdasági, jogi és etikai tényezőit</w:t>
          </w:r>
          <w:r w:rsidR="00BC0A7F">
            <w:t xml:space="preserve"> (KKK I/20-21)</w:t>
          </w:r>
          <w:r w:rsidRPr="00DF22FA">
            <w:t>;</w:t>
          </w:r>
        </w:p>
        <w:p w:rsidR="00424163" w:rsidRPr="00DF22FA" w:rsidRDefault="00B36A02" w:rsidP="00B36A02">
          <w:pPr>
            <w:pStyle w:val="Cmsor4"/>
          </w:pPr>
          <w:r w:rsidRPr="00DF22FA">
            <w:t xml:space="preserve">ismeri az épületek alapvető konstruálási és méretezési elveit, jellemző megoldásait, az építés anyagainak tulajdonságait, különös tekintettel </w:t>
          </w:r>
          <w:r w:rsidR="00BC0A7F">
            <w:t>a tartószerkezeti, épületszerkezeti,</w:t>
          </w:r>
          <w:r w:rsidR="00BC0A7F" w:rsidRPr="00DF22FA">
            <w:t xml:space="preserve"> </w:t>
          </w:r>
          <w:r w:rsidRPr="00DF22FA">
            <w:t>épületfizikai, tűzvédelmi és egyéb szabványokban rögzített műszaki követelményekre</w:t>
          </w:r>
          <w:r w:rsidR="00BC0A7F">
            <w:t xml:space="preserve"> (KKK /7-12)</w:t>
          </w:r>
          <w:r w:rsidRPr="00DF22FA"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Képesség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2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Default="00D51836" w:rsidP="00D51836">
          <w:pPr>
            <w:pStyle w:val="Cmsor4"/>
          </w:pPr>
          <w:r w:rsidRPr="00B66404">
            <w:t xml:space="preserve">Képes </w:t>
          </w:r>
          <w:r>
            <w:t>összefüggések vizsgálatára, elemzően</w:t>
          </w:r>
          <w:r w:rsidRPr="00B66404">
            <w:t xml:space="preserve"> felismerni környezetének építészeti problémáit</w:t>
          </w:r>
          <w:r>
            <w:t>, a tervezési folyamatra jellemző összetett, egyszerre több kérdésre fókuszáló gondolkodással rendelkezik (KKK II/1; 3; 4; 14; 15);</w:t>
          </w:r>
        </w:p>
        <w:p w:rsidR="00D51836" w:rsidRPr="00DF22FA" w:rsidDel="00D51836" w:rsidRDefault="00D51836" w:rsidP="00D51836">
          <w:pPr>
            <w:pStyle w:val="Cmsor4"/>
          </w:pPr>
          <w:r>
            <w:t>ö</w:t>
          </w:r>
          <w:r w:rsidRPr="00B66404">
            <w:t xml:space="preserve">nálló tervezői tevékenység révén </w:t>
          </w:r>
          <w:r>
            <w:t xml:space="preserve">képes </w:t>
          </w:r>
          <w:r w:rsidRPr="00B66404">
            <w:t>egy tervezési feladat</w:t>
          </w:r>
          <w:r>
            <w:t>ot átlátni</w:t>
          </w:r>
          <w:r w:rsidRPr="00B66404">
            <w:t xml:space="preserve">a koncepció-alkotástól </w:t>
          </w:r>
          <w:r>
            <w:t>a részlettervek szintjéig</w:t>
          </w:r>
          <w:r w:rsidRPr="00B66404">
            <w:t xml:space="preserve"> </w:t>
          </w:r>
          <w:r>
            <w:t>(KKK II/2)</w:t>
          </w:r>
        </w:p>
        <w:p w:rsidR="00B36A02" w:rsidRPr="00DF22FA" w:rsidRDefault="00B36A02" w:rsidP="00D51836">
          <w:pPr>
            <w:pStyle w:val="Cmsor4"/>
          </w:pPr>
          <w:r w:rsidRPr="00DF22FA">
            <w:t>képes a magasépítési</w:t>
          </w:r>
          <w:r w:rsidR="00D51836">
            <w:t>,</w:t>
          </w:r>
          <w:r w:rsidRPr="00DF22FA">
            <w:t xml:space="preserve"> tartószerkezet</w:t>
          </w:r>
          <w:r w:rsidR="00D51836">
            <w:t>i,</w:t>
          </w:r>
          <w:r w:rsidRPr="00DF22FA">
            <w:t xml:space="preserve"> épületszerkezeti, épületgépészeti</w:t>
          </w:r>
          <w:r w:rsidR="00D51836">
            <w:t xml:space="preserve">, </w:t>
          </w:r>
          <w:r w:rsidR="00D51836" w:rsidRPr="00D51836">
            <w:t>energiahatékonysági, tűzvédelmi, akadálymentesítési</w:t>
          </w:r>
          <w:r w:rsidRPr="00DF22FA">
            <w:t xml:space="preserve"> megoldások működésének megértésére és alkalmazására, ezek kivitelezésében való közreműködésére</w:t>
          </w:r>
          <w:r w:rsidR="00D51836">
            <w:t xml:space="preserve"> (KKK II/5-9; 18)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lastRenderedPageBreak/>
            <w:t>képes a települések szabályozási tervek és az építésügyi szabályzások értelmezésére, alkalmazására</w:t>
          </w:r>
          <w:r w:rsidR="00D51836">
            <w:t>, az ingatlanfejlesztés feladataira (KKK II/10; 12)</w:t>
          </w:r>
          <w:r w:rsidRPr="00DF22FA">
            <w:t>;</w:t>
          </w:r>
        </w:p>
        <w:p w:rsidR="00B36A02" w:rsidRPr="00DF22FA" w:rsidRDefault="00B36A02" w:rsidP="00B36A02">
          <w:pPr>
            <w:pStyle w:val="Cmsor4"/>
          </w:pPr>
          <w:r w:rsidRPr="00DF22FA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D51836">
            <w:t>(KKK II/20-22)</w:t>
          </w:r>
          <w:r w:rsidRPr="00DF22FA">
            <w:t>;</w:t>
          </w:r>
        </w:p>
        <w:p w:rsidR="00E73573" w:rsidRPr="00DF22FA" w:rsidRDefault="00A0055F" w:rsidP="00331AC0">
          <w:pPr>
            <w:pStyle w:val="Cmsor4"/>
            <w:rPr>
              <w:lang w:eastAsia="en-GB"/>
            </w:rPr>
          </w:pPr>
          <w:r w:rsidRPr="00DF22FA">
            <w:t>képes meg</w:t>
          </w:r>
          <w:r w:rsidR="00854A9F" w:rsidRPr="00DF22FA">
            <w:t>talál</w:t>
          </w:r>
          <w:r w:rsidRPr="00DF22FA">
            <w:t xml:space="preserve">ni a kapcsolatokat az építészet műszaki, </w:t>
          </w:r>
          <w:r w:rsidR="00E31412">
            <w:t xml:space="preserve">ingatlanfejlesztési, </w:t>
          </w:r>
          <w:r w:rsidRPr="00DF22FA">
            <w:t>társművészeti megoldásai és kulturális meghatározó tényezői között</w:t>
          </w:r>
          <w:r w:rsidR="00D51836">
            <w:t>, k</w:t>
          </w:r>
          <w:r w:rsidR="00D51836" w:rsidRPr="002230A0">
            <w:t>épes az esztétikai, funkcionális, megrendelői, műszaki, gazdasági valamint a társadalmi, szociológiai és pszichológiai követelményeket integráló, a szabályozásoknak megfelelő, jó színvonalú épületek terveinek elkészítésére</w:t>
          </w:r>
          <w:r w:rsidR="00D51836">
            <w:t xml:space="preserve"> (KKK II/4)</w:t>
          </w:r>
          <w:r w:rsidR="00331AC0" w:rsidRPr="00DF22FA">
            <w:t>.</w:t>
          </w:r>
        </w:p>
      </w:sdtContent>
    </w:sdt>
    <w:p w:rsidR="007A4E2E" w:rsidRPr="00DF22FA" w:rsidRDefault="007A4E2E" w:rsidP="00E73573">
      <w:pPr>
        <w:pStyle w:val="Cmsor3"/>
      </w:pPr>
      <w:r w:rsidRPr="00DF22FA">
        <w:t>Attitűd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3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Default="0048073D" w:rsidP="0048073D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48073D" w:rsidRDefault="0048073D" w:rsidP="0048073D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DF22FA" w:rsidRDefault="0048073D" w:rsidP="0048073D">
          <w:pPr>
            <w:pStyle w:val="Cmsor4"/>
          </w:pPr>
          <w:r>
            <w:t>e</w:t>
          </w:r>
          <w:r w:rsidR="00C63CEE" w:rsidRPr="00DF22FA">
            <w:t>gyüttműködik az ismeretek bővítése során az oktatóval és hallgatótársaival</w:t>
          </w:r>
          <w:r>
            <w:t xml:space="preserve"> (KKK III/8-9);</w:t>
          </w:r>
        </w:p>
        <w:p w:rsidR="00C63CEE" w:rsidRPr="00DF22FA" w:rsidRDefault="00C63CEE" w:rsidP="00C63CEE">
          <w:pPr>
            <w:pStyle w:val="Cmsor4"/>
          </w:pPr>
          <w:r w:rsidRPr="00DF22FA">
            <w:t>folyamatos ismeretszerzéssel bővíti tudását</w:t>
          </w:r>
          <w:r w:rsidR="0048073D">
            <w:t xml:space="preserve">, </w:t>
          </w:r>
          <w:r w:rsidRPr="00DF22FA">
            <w:t xml:space="preserve">törekszik az építészetben előforduló problémák megoldásához szükséges </w:t>
          </w:r>
          <w:r w:rsidR="00854A9F" w:rsidRPr="00DF22FA">
            <w:t>tervezői</w:t>
          </w:r>
          <w:r w:rsidRPr="00DF22FA">
            <w:t xml:space="preserve"> ismeretek elsajátítására és alkalmazására</w:t>
          </w:r>
          <w:r w:rsidR="0048073D">
            <w:t xml:space="preserve"> </w:t>
          </w:r>
          <w:r w:rsidR="0048073D" w:rsidRPr="002D6A3F">
            <w:rPr>
              <w:rFonts w:eastAsiaTheme="minorHAnsi" w:cstheme="minorHAnsi"/>
            </w:rPr>
            <w:t>(KKK III/3; 4;5)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munkája során törekszik a rendszerszemléletű, folyamatorientált, komplex megközelítésre, a problémák felismerésére, és azok kreatív megoldására</w:t>
          </w:r>
          <w:r w:rsidR="0048073D">
            <w:t xml:space="preserve"> (KKK III/ 3-4)</w:t>
          </w:r>
          <w:r w:rsidR="0048073D" w:rsidRPr="00B66404">
            <w:t>;</w:t>
          </w:r>
          <w:r w:rsidRPr="00DF22FA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DF22FA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>
            <w:rPr>
              <w:rFonts w:eastAsia="Times New Roman" w:cs="Calibri"/>
            </w:rPr>
            <w:t xml:space="preserve"> </w:t>
          </w:r>
          <w:r w:rsidR="0048073D">
            <w:t>(KKK III/10-11);</w:t>
          </w:r>
          <w:r w:rsidRPr="00DF22FA">
            <w:rPr>
              <w:rFonts w:eastAsia="Times New Roman" w:cs="Calibri"/>
            </w:rPr>
            <w:t xml:space="preserve"> </w:t>
          </w:r>
        </w:p>
        <w:p w:rsidR="00E73573" w:rsidRPr="00DF22FA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677038" w:rsidRPr="00DF22FA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>
            <w:rPr>
              <w:rFonts w:eastAsia="Times New Roman" w:cs="Calibri"/>
            </w:rPr>
            <w:t xml:space="preserve"> </w:t>
          </w:r>
          <w:r>
            <w:t>(KKK III/12)</w:t>
          </w:r>
          <w:r w:rsidR="00677038" w:rsidRPr="00DF22FA">
            <w:rPr>
              <w:rFonts w:eastAsia="Times New Roman" w:cs="Calibri"/>
            </w:rPr>
            <w:t>.</w:t>
          </w:r>
        </w:p>
      </w:sdtContent>
    </w:sdt>
    <w:p w:rsidR="007A4E2E" w:rsidRPr="00DF22FA" w:rsidRDefault="007A4E2E" w:rsidP="004C2D6E">
      <w:pPr>
        <w:pStyle w:val="Cmsor3"/>
      </w:pPr>
      <w:r w:rsidRPr="00DF22FA">
        <w:t>Önállóság és felelősség</w:t>
      </w:r>
      <w:r w:rsidR="00042ED3">
        <w:t xml:space="preserve"> </w:t>
      </w:r>
      <w:r w:rsidR="00042ED3" w:rsidRPr="00C21022">
        <w:rPr>
          <w:rFonts w:ascii="Segoe UI" w:hAnsi="Segoe UI" w:cs="Segoe UI"/>
          <w:szCs w:val="22"/>
        </w:rPr>
        <w:t xml:space="preserve">– </w:t>
      </w:r>
      <w:r w:rsidR="00042ED3" w:rsidRPr="00C21022">
        <w:rPr>
          <w:rFonts w:ascii="Segoe UI" w:hAnsi="Segoe UI" w:cs="Segoe UI"/>
        </w:rPr>
        <w:t xml:space="preserve">a KKK </w:t>
      </w:r>
      <w:r w:rsidR="00E423C6">
        <w:rPr>
          <w:rFonts w:ascii="Segoe UI" w:hAnsi="Segoe UI" w:cs="Segoe UI"/>
        </w:rPr>
        <w:t>7</w:t>
      </w:r>
      <w:r w:rsidR="00042ED3" w:rsidRPr="00C21022">
        <w:rPr>
          <w:rFonts w:ascii="Segoe UI" w:hAnsi="Segoe UI" w:cs="Segoe UI"/>
        </w:rPr>
        <w:t>.1.</w:t>
      </w:r>
      <w:r w:rsidR="00042ED3">
        <w:rPr>
          <w:rFonts w:ascii="Segoe UI" w:hAnsi="Segoe UI" w:cs="Segoe UI"/>
        </w:rPr>
        <w:t>4</w:t>
      </w:r>
      <w:r w:rsidR="00042ED3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DF22FA" w:rsidRDefault="00C63CEE" w:rsidP="00C63CEE">
          <w:pPr>
            <w:pStyle w:val="Cmsor4"/>
          </w:pPr>
          <w:r w:rsidRPr="00DF22FA">
            <w:t xml:space="preserve">Önállóan végzi az alapvető </w:t>
          </w:r>
          <w:r w:rsidR="00854A9F" w:rsidRPr="00DF22FA">
            <w:t xml:space="preserve">tervezési </w:t>
          </w:r>
          <w:r w:rsidR="00097EC8">
            <w:t xml:space="preserve">kérdések, </w:t>
          </w:r>
          <w:r w:rsidRPr="00DF22FA">
            <w:t>feladatok</w:t>
          </w:r>
          <w:r w:rsidR="00097EC8">
            <w:t>,</w:t>
          </w:r>
          <w:r w:rsidRPr="00DF22FA">
            <w:t xml:space="preserve"> problémák végiggondolását és azok megoldását</w:t>
          </w:r>
          <w:r w:rsidR="00097EC8">
            <w:t xml:space="preserve">, </w:t>
          </w:r>
          <w:r w:rsidR="00097EC8">
            <w:rPr>
              <w:rFonts w:eastAsiaTheme="minorHAnsi" w:cstheme="minorHAnsi"/>
            </w:rPr>
            <w:t>i</w:t>
          </w:r>
          <w:r w:rsidR="00097EC8" w:rsidRPr="006012EF">
            <w:rPr>
              <w:rFonts w:eastAsiaTheme="minorHAnsi" w:cstheme="minorHAnsi"/>
            </w:rPr>
            <w:t>smereteit kezdeményező módon tervezési programmá, majd építészetté formálja (KKK IV/1</w:t>
          </w:r>
          <w:r w:rsidR="00097EC8">
            <w:rPr>
              <w:rFonts w:eastAsiaTheme="minorHAnsi" w:cstheme="minorHAnsi"/>
            </w:rPr>
            <w:t>-3</w:t>
          </w:r>
          <w:r w:rsidR="00097EC8" w:rsidRPr="006012EF">
            <w:rPr>
              <w:rFonts w:eastAsiaTheme="minorHAnsi" w:cstheme="minorHAnsi"/>
            </w:rPr>
            <w:t>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nyitottan fogadja a megalapozott kritikai észrevételeket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IV/3)</w:t>
          </w:r>
          <w:r w:rsidRPr="00DF22FA">
            <w:t>;</w:t>
          </w:r>
        </w:p>
        <w:p w:rsidR="00C63CEE" w:rsidRPr="00DF22FA" w:rsidRDefault="00C63CEE" w:rsidP="00C63CEE">
          <w:pPr>
            <w:pStyle w:val="Cmsor4"/>
          </w:pPr>
          <w:r w:rsidRPr="00DF22FA">
            <w:t>a fellépő problémákhoz való hozzáállását az együttműködés és az önálló munka helyes egyensúlya jellemzi</w:t>
          </w:r>
          <w:r w:rsidR="00097EC8">
            <w:t xml:space="preserve"> (KKK IV/2)</w:t>
          </w:r>
          <w:r w:rsidRPr="00DF22FA">
            <w:t>;</w:t>
          </w:r>
        </w:p>
        <w:p w:rsidR="00677038" w:rsidRPr="00DF22FA" w:rsidRDefault="00C63CEE" w:rsidP="00C63CEE">
          <w:pPr>
            <w:pStyle w:val="Cmsor4"/>
            <w:rPr>
              <w:rFonts w:eastAsiaTheme="minorHAnsi" w:cstheme="minorHAnsi"/>
            </w:rPr>
          </w:pPr>
          <w:r w:rsidRPr="00DF22FA">
            <w:t>az elkészített munkájáért (</w:t>
          </w:r>
          <w:r w:rsidR="00854A9F" w:rsidRPr="00DF22FA">
            <w:t>tervlapok és szakági munk</w:t>
          </w:r>
          <w:r w:rsidR="007D707C" w:rsidRPr="00DF22FA">
            <w:t>a</w:t>
          </w:r>
          <w:r w:rsidR="00854A9F" w:rsidRPr="00DF22FA">
            <w:t>részek</w:t>
          </w:r>
          <w:r w:rsidRPr="00DF22FA">
            <w:t xml:space="preserve">), valamint </w:t>
          </w:r>
          <w:r w:rsidR="006F78AD" w:rsidRPr="00DF22FA">
            <w:t xml:space="preserve">az </w:t>
          </w:r>
          <w:r w:rsidRPr="00DF22FA">
            <w:t>esetleges csoportmunka során létrehozott alkotásokért felelősséget vállal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IV/4)</w:t>
          </w:r>
          <w:r w:rsidR="00097EC8" w:rsidRPr="00B66404">
            <w:t>;</w:t>
          </w:r>
        </w:p>
        <w:p w:rsidR="00677038" w:rsidRPr="00DF22FA" w:rsidRDefault="00677038" w:rsidP="00677038">
          <w:pPr>
            <w:pStyle w:val="Cmsor4"/>
            <w:tabs>
              <w:tab w:val="num" w:pos="1702"/>
            </w:tabs>
          </w:pPr>
          <w:r w:rsidRPr="00DF22FA">
            <w:t>felelősséggel irányít szakmai gyakorlatának megfelelő méretű munkacsoportot, ugyanakkor képes irányítás mellett dolgozni egy adott csoport tagjaként</w:t>
          </w:r>
          <w:r w:rsidR="00097EC8">
            <w:t xml:space="preserve"> </w:t>
          </w:r>
          <w:r w:rsidR="00097EC8" w:rsidRPr="006012EF">
            <w:rPr>
              <w:rFonts w:eastAsiaTheme="minorHAnsi" w:cstheme="minorHAnsi"/>
            </w:rPr>
            <w:t>(KKK IV/1)</w:t>
          </w:r>
          <w:r w:rsidR="00097EC8">
            <w:t>;</w:t>
          </w:r>
          <w:r w:rsidR="00097EC8" w:rsidRPr="00B66404">
            <w:t xml:space="preserve"> </w:t>
          </w:r>
          <w:r w:rsidR="00097EC8" w:rsidRPr="00DF22FA">
            <w:t xml:space="preserve"> </w:t>
          </w:r>
        </w:p>
        <w:p w:rsidR="00E73573" w:rsidRPr="00DF22FA" w:rsidRDefault="00677038" w:rsidP="00677038">
          <w:pPr>
            <w:pStyle w:val="Cmsor4"/>
            <w:rPr>
              <w:rFonts w:eastAsiaTheme="minorHAnsi" w:cstheme="minorHAnsi"/>
            </w:rPr>
          </w:pPr>
          <w:r w:rsidRPr="00DF22FA">
            <w:t>döntéseit körültekintően, szükség esetén a megfelelő szakterületek képviselőivel konzultálva hozza meg és azokért felelősséget vállal</w:t>
          </w:r>
          <w:r w:rsidR="00097EC8">
            <w:t xml:space="preserve"> </w:t>
          </w:r>
          <w:r w:rsidR="00097EC8" w:rsidRPr="00C001E8">
            <w:rPr>
              <w:rFonts w:eastAsiaTheme="minorHAnsi" w:cstheme="minorHAnsi"/>
            </w:rPr>
            <w:t>(KKK IV/3)</w:t>
          </w:r>
          <w:r w:rsidR="00097EC8" w:rsidRPr="00B66404">
            <w:t>.</w:t>
          </w:r>
        </w:p>
      </w:sdtContent>
    </w:sdt>
    <w:p w:rsidR="00F348BA" w:rsidRPr="00F348BA" w:rsidRDefault="00F348BA" w:rsidP="00F348BA">
      <w:pPr>
        <w:rPr>
          <w:sz w:val="4"/>
          <w:szCs w:val="4"/>
        </w:rPr>
      </w:pPr>
    </w:p>
    <w:p w:rsidR="00F348BA" w:rsidRPr="00F348BA" w:rsidRDefault="00F348BA" w:rsidP="00F348BA">
      <w:pPr>
        <w:rPr>
          <w:sz w:val="4"/>
          <w:szCs w:val="4"/>
        </w:rPr>
      </w:pPr>
    </w:p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Default="00BA6985" w:rsidP="00BA6985">
              <w:pPr>
                <w:pStyle w:val="adat"/>
              </w:pPr>
              <w:r>
                <w:t>Cságoly Ferenc (szerk.) Középületek. Terc, Budapest, 2004.</w:t>
              </w:r>
            </w:p>
            <w:p w:rsidR="006A2AC5" w:rsidRDefault="006A2AC5" w:rsidP="006A2AC5">
              <w:pPr>
                <w:pStyle w:val="adat"/>
              </w:pPr>
              <w:r>
                <w:t>Bitó János: Lakóépületek tervezése: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http://www.tankonyvtar.hu/hu/tartalom/tamop412A/2011-0055_lakoepuletek_tervezese/index.html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Családi házak: http://www.tankonyvtar.hu/hu/tartalom/tamop412A/2011-</w:t>
              </w:r>
            </w:p>
            <w:p w:rsidR="006A2AC5" w:rsidRDefault="006A2AC5" w:rsidP="006A2AC5">
              <w:pPr>
                <w:pStyle w:val="adat"/>
              </w:pPr>
              <w:r>
                <w:t>0055_csaladi_hazak/adatok.html</w:t>
              </w:r>
            </w:p>
            <w:p w:rsidR="006A2AC5" w:rsidRDefault="006A2AC5" w:rsidP="006A2AC5">
              <w:pPr>
                <w:pStyle w:val="adat"/>
              </w:pPr>
              <w:r>
                <w:lastRenderedPageBreak/>
                <w:t>Perényi Tamás (szerk.): Többlakásos házak:</w:t>
              </w:r>
            </w:p>
            <w:p w:rsidR="006A2AC5" w:rsidRDefault="006A2AC5" w:rsidP="006A2AC5">
              <w:pPr>
                <w:pStyle w:val="adat"/>
              </w:pPr>
              <w:r>
                <w:t>http://www.tankonyvtar.hu/hu/tartalom/tamop412A/2011-0055_tobblakasos_hazak/index.html</w:t>
              </w:r>
            </w:p>
            <w:p w:rsidR="006A2AC5" w:rsidRDefault="006A2AC5" w:rsidP="006A2AC5">
              <w:pPr>
                <w:pStyle w:val="adat"/>
              </w:pPr>
              <w:r>
                <w:t>Perényi Tamás (szerk.): Alacsony, sűrű beépítésű lakóházak:</w:t>
              </w:r>
            </w:p>
            <w:p w:rsidR="006A2AC5" w:rsidRDefault="00A77FBD" w:rsidP="006A2AC5">
              <w:pPr>
                <w:pStyle w:val="adat"/>
              </w:pPr>
              <w:hyperlink r:id="rId9" w:history="1">
                <w:r w:rsidR="00E31412" w:rsidRPr="00140B9A">
                  <w:rPr>
                    <w:rStyle w:val="Hiperhivatkozs"/>
                  </w:rPr>
                  <w:t>http://www.tankonyvtar.hu/hu/tartalom/tamop412A/2011-0055_alacsony_suru_beepitesu/ch09.html</w:t>
                </w:r>
              </w:hyperlink>
            </w:p>
            <w:p w:rsidR="00E31412" w:rsidRDefault="00E31412" w:rsidP="00E31412">
              <w:pPr>
                <w:pStyle w:val="adat"/>
              </w:pPr>
              <w:r w:rsidRPr="0093109B">
                <w:t>Neufert, Ernst: Építés- és tervezéstan, Dialóg Campus Kiadó, Pécs 1999</w:t>
              </w:r>
            </w:p>
            <w:p w:rsidR="00E31412" w:rsidRDefault="00E31412" w:rsidP="00E31412">
              <w:pPr>
                <w:pStyle w:val="adat"/>
              </w:pPr>
              <w:r w:rsidRPr="0093109B">
                <w:t xml:space="preserve">Országos településrendezési és építési Követelmények, </w:t>
              </w:r>
              <w:r>
                <w:t>(hatályos állapot)</w:t>
              </w:r>
            </w:p>
            <w:p w:rsidR="00BA6985" w:rsidRDefault="00BA6985" w:rsidP="00BA6985">
              <w:pPr>
                <w:pStyle w:val="adat"/>
              </w:pPr>
              <w:r w:rsidRPr="002E11F4">
                <w:t>Szabó Julianna (szerk.) (2016) URB.0 - urbanisztika kezdőknek, e-book.</w:t>
              </w:r>
              <w:r>
                <w:t xml:space="preserve"> </w:t>
              </w:r>
              <w:r w:rsidRPr="002029D3">
                <w:t>http://urb.bme.hu/konyvtar/urbanisztika/URB.0-URBANISZTIKA-KEZD%C5%90KNEK.pdf</w:t>
              </w:r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BA6985" w:rsidRDefault="00A77FBD" w:rsidP="00BA6985">
                  <w:pPr>
                    <w:ind w:left="709"/>
                    <w:rPr>
                      <w:color w:val="000000"/>
                    </w:rPr>
                  </w:pPr>
                  <w:hyperlink r:id="rId10" w:history="1">
                    <w:r w:rsidR="00BA6985" w:rsidRPr="00A5426B">
                      <w:rPr>
                        <w:rStyle w:val="Hiperhivatkozs"/>
                      </w:rPr>
                      <w:t xml:space="preserve">Szabó Árpád </w:t>
                    </w:r>
                    <w:r w:rsidR="00BA6985"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>
                    <w:rPr>
                      <w:color w:val="000000"/>
                    </w:rPr>
                    <w:t>. http://www.urb.bme.hu/varosiassag-es-fenntarthatosag/</w:t>
                  </w:r>
                </w:p>
                <w:p w:rsidR="00872296" w:rsidRPr="0098383B" w:rsidRDefault="00BA6985" w:rsidP="003E0307">
                  <w:pPr>
                    <w:pStyle w:val="adat"/>
                  </w:pPr>
                  <w:r>
                    <w:t>Körner Zsuzsa PhD - Varga Imre (2012) : Tömbrehabilitáció és környezetalakítás</w:t>
                  </w:r>
                </w:p>
              </w:sdtContent>
            </w:sdt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Default="006A2AC5" w:rsidP="006A2AC5">
              <w:pPr>
                <w:pStyle w:val="adat"/>
              </w:pPr>
              <w:r>
                <w:t>Középülettervezés segédlet   http://www.kozep.bme.hu/wp-content/uploads/2014/11/kozepulettervezes_segedlet_2014.pdf</w:t>
              </w:r>
            </w:p>
            <w:p w:rsidR="006A2AC5" w:rsidRDefault="006A2AC5" w:rsidP="006A2AC5">
              <w:pPr>
                <w:pStyle w:val="adat"/>
              </w:pPr>
              <w:r>
                <w:t xml:space="preserve">Öltöző segédlet; Közlekedés segédlet; Helyszínrajz elemei segédlet </w:t>
              </w:r>
              <w:hyperlink r:id="rId11" w:history="1">
                <w:r w:rsidRPr="007B12D8">
                  <w:rPr>
                    <w:rStyle w:val="Hiperhivatkozs"/>
                  </w:rPr>
                  <w:t>http://www.ipar.bme.hu/letoltesek.php</w:t>
                </w:r>
              </w:hyperlink>
            </w:p>
            <w:p w:rsidR="00872296" w:rsidRPr="00872296" w:rsidRDefault="00BA6985" w:rsidP="006A2AC5">
              <w:pPr>
                <w:pStyle w:val="adat"/>
                <w:rPr>
                  <w:rStyle w:val="Hiperhivatkozs"/>
                </w:rPr>
              </w:pPr>
              <w:r>
                <w:t>Pandula András - P. Farkas Zsuzsa - Zsilinszky Gyula (2007): Tervezési Segédlet az akadálymentes épített környezet megvalósításához</w:t>
              </w:r>
            </w:p>
          </w:sdtContent>
        </w:sdt>
      </w:sdtContent>
    </w:sdt>
    <w:p w:rsidR="00BA6985" w:rsidRDefault="00BA6985" w:rsidP="00BA6985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Default="00BA6985" w:rsidP="00872296">
              <w:pPr>
                <w:pStyle w:val="adat"/>
              </w:pPr>
              <w:r w:rsidRPr="002029D3">
                <w:t xml:space="preserve">további elektronikus segédanyagok </w:t>
              </w:r>
            </w:p>
          </w:sdtContent>
        </w:sdt>
      </w:sdtContent>
    </w:sdt>
    <w:p w:rsidR="00C07897" w:rsidRDefault="00C07897" w:rsidP="00C07897">
      <w:pPr>
        <w:pStyle w:val="Cmsor1"/>
      </w:pPr>
      <w:r>
        <w:t>Tantárgy tematikája</w:t>
      </w:r>
    </w:p>
    <w:p w:rsidR="00C07897" w:rsidRDefault="00C07897" w:rsidP="00C07897">
      <w:pPr>
        <w:pStyle w:val="Cmsor2"/>
      </w:pPr>
      <w:r>
        <w:t>Előadások tematikája</w:t>
      </w:r>
    </w:p>
    <w:p w:rsidR="00C07897" w:rsidRPr="0070154B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C07897" w:rsidRPr="0070154B">
        <w:rPr>
          <w:i/>
        </w:rPr>
        <w:t xml:space="preserve"> </w:t>
      </w:r>
    </w:p>
    <w:p w:rsidR="00C07897" w:rsidRPr="005E4BE8" w:rsidRDefault="00C07897" w:rsidP="00C07897">
      <w:pPr>
        <w:pStyle w:val="Cmsor2"/>
      </w:pPr>
      <w:r w:rsidRPr="005E4BE8">
        <w:t>Gyakorlati órák tematikája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Félévindító – a félév programjának, metodikájának, a kiviteli és a belsőépítészeti terv tartalmának ismertetése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szakági konzulensek: félévindítás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Összegzés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vázlatterv bemutatása / prezentáció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Zh / építészeti lépték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Tervbemutatás: pallérterv bemutatása / prezentáció,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</w:t>
      </w:r>
    </w:p>
    <w:p w:rsidR="00042ED3" w:rsidRPr="00204E7B" w:rsidRDefault="00E31412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>
        <w:lastRenderedPageBreak/>
        <w:t xml:space="preserve">Épület / egyéni konzultáció 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>Épület / egyéni konzultáció, szakági konzultáció</w:t>
      </w:r>
    </w:p>
    <w:p w:rsidR="00042ED3" w:rsidRPr="00204E7B" w:rsidRDefault="00042ED3" w:rsidP="00042ED3">
      <w:pPr>
        <w:pStyle w:val="Listaszerbekezds"/>
        <w:numPr>
          <w:ilvl w:val="0"/>
          <w:numId w:val="47"/>
        </w:numPr>
        <w:spacing w:line="259" w:lineRule="auto"/>
        <w:ind w:left="1281" w:hanging="357"/>
        <w:contextualSpacing w:val="0"/>
        <w:jc w:val="left"/>
      </w:pPr>
      <w:r w:rsidRPr="00204E7B">
        <w:t xml:space="preserve">Épület / egyéni konzultáció </w:t>
      </w:r>
    </w:p>
    <w:p w:rsidR="00F80430" w:rsidRDefault="00042ED3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204E7B">
        <w:t>Épület / egyéni konzultáció</w:t>
      </w:r>
      <w:r w:rsidR="00F80430"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2F1D62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megengedett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>
            <w:rPr>
              <w:spacing w:val="12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>
            <w:rPr>
              <w:spacing w:val="13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hatályos</w:t>
          </w:r>
          <w:r w:rsidR="00D94940">
            <w:rPr>
              <w:spacing w:val="11"/>
            </w:rPr>
            <w:t xml:space="preserve"> </w:t>
          </w:r>
          <w:r w:rsidR="00D94940">
            <w:t>Tanulmá</w:t>
          </w:r>
          <w:r w:rsidR="00D94940">
            <w:rPr>
              <w:spacing w:val="-1"/>
            </w:rPr>
            <w:t>nyi-</w:t>
          </w:r>
          <w:r w:rsidR="00D94940">
            <w:rPr>
              <w:spacing w:val="14"/>
            </w:rPr>
            <w:t xml:space="preserve"> </w:t>
          </w:r>
          <w:r w:rsidR="00D94940">
            <w:t>és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Vizsgaszabályzat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>
            <w:rPr>
              <w:spacing w:val="14"/>
            </w:rPr>
            <w:t xml:space="preserve"> </w:t>
          </w:r>
          <w:r w:rsidR="00D94940">
            <w:t>A</w:t>
          </w:r>
          <w:r w:rsidR="00D94940">
            <w:rPr>
              <w:spacing w:val="10"/>
            </w:rPr>
            <w:t xml:space="preserve"> </w:t>
          </w:r>
          <w:r w:rsidR="00D94940">
            <w:rPr>
              <w:spacing w:val="-1"/>
            </w:rPr>
            <w:t>teljesítményértékelések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>
            <w:rPr>
              <w:spacing w:val="15"/>
            </w:rPr>
            <w:t xml:space="preserve"> </w:t>
          </w:r>
          <w:r w:rsidR="00D94940">
            <w:t>a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félév</w:t>
          </w:r>
          <w:r w:rsidR="00D94940">
            <w:rPr>
              <w:spacing w:val="13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>
            <w:rPr>
              <w:spacing w:val="11"/>
            </w:rPr>
            <w:t xml:space="preserve"> </w:t>
          </w:r>
          <w:r w:rsidR="00D94940">
            <w:rPr>
              <w:spacing w:val="-1"/>
            </w:rPr>
            <w:t>an</w:t>
          </w:r>
          <w:r w:rsidR="00D94940">
            <w:t xml:space="preserve">nak </w:t>
          </w:r>
          <w:r w:rsidR="00D94940">
            <w:rPr>
              <w:spacing w:val="-1"/>
            </w:rPr>
            <w:t>prezentációi,</w:t>
          </w:r>
          <w:r w:rsidR="00D94940"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>
            <w:t xml:space="preserve">a </w:t>
          </w:r>
          <w:r w:rsidR="00D94940">
            <w:rPr>
              <w:spacing w:val="-1"/>
            </w:rPr>
            <w:t>zárthelyik</w:t>
          </w:r>
          <w:r w:rsidR="00D94940">
            <w:t xml:space="preserve"> </w:t>
          </w:r>
          <w:r w:rsidR="00D94940">
            <w:rPr>
              <w:spacing w:val="-1"/>
            </w:rPr>
            <w:t>eredményei</w:t>
          </w:r>
          <w:r w:rsidR="00D94940">
            <w:rPr>
              <w:spacing w:val="-2"/>
            </w:rPr>
            <w:t xml:space="preserve"> </w:t>
          </w:r>
          <w:r w:rsidR="00D94940">
            <w:t>képezik.</w:t>
          </w:r>
        </w:p>
        <w:p w:rsidR="00042425" w:rsidRPr="00042425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esetekben</w:t>
          </w:r>
          <w:r>
            <w:rPr>
              <w:spacing w:val="8"/>
            </w:rPr>
            <w:t xml:space="preserve"> </w:t>
          </w:r>
          <w:r>
            <w:t>a</w:t>
          </w:r>
          <w:r>
            <w:rPr>
              <w:spacing w:val="7"/>
            </w:rPr>
            <w:t xml:space="preserve"> </w:t>
          </w:r>
          <w:r>
            <w:rPr>
              <w:spacing w:val="-1"/>
            </w:rPr>
            <w:t>hatályos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Tanulmányi-</w:t>
          </w:r>
          <w:r>
            <w:rPr>
              <w:spacing w:val="7"/>
            </w:rPr>
            <w:t xml:space="preserve"> </w:t>
          </w:r>
          <w:r>
            <w:t>és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Vizsgaszabályzat,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továbbá</w:t>
          </w:r>
          <w:r>
            <w:rPr>
              <w:spacing w:val="7"/>
            </w:rPr>
            <w:t xml:space="preserve"> </w:t>
          </w:r>
          <w:r>
            <w:t>a</w:t>
          </w:r>
          <w:r>
            <w:rPr>
              <w:spacing w:val="9"/>
            </w:rPr>
            <w:t xml:space="preserve"> </w:t>
          </w:r>
          <w:r>
            <w:rPr>
              <w:spacing w:val="-1"/>
            </w:rPr>
            <w:t>hatályos</w:t>
          </w:r>
          <w:r>
            <w:rPr>
              <w:spacing w:val="6"/>
            </w:rPr>
            <w:t xml:space="preserve"> </w:t>
          </w:r>
          <w:r>
            <w:rPr>
              <w:spacing w:val="-1"/>
            </w:rPr>
            <w:t>Etikai</w:t>
          </w:r>
          <w:r>
            <w:rPr>
              <w:spacing w:val="8"/>
            </w:rPr>
            <w:t xml:space="preserve"> </w:t>
          </w:r>
          <w:r>
            <w:rPr>
              <w:spacing w:val="-1"/>
            </w:rPr>
            <w:t>Kódex</w:t>
          </w:r>
          <w:r>
            <w:rPr>
              <w:spacing w:val="5"/>
            </w:rPr>
            <w:t xml:space="preserve"> </w:t>
          </w:r>
          <w:r>
            <w:t>sza</w:t>
          </w:r>
          <w:r>
            <w:rPr>
              <w:spacing w:val="-1"/>
            </w:rPr>
            <w:t>bályrendszere az</w:t>
          </w:r>
          <w:r>
            <w:rPr>
              <w:spacing w:val="1"/>
            </w:rPr>
            <w:t xml:space="preserve"> </w:t>
          </w:r>
          <w:r w:rsidR="00042425">
            <w:rPr>
              <w:spacing w:val="-1"/>
            </w:rPr>
            <w:t>irányadó.</w:t>
          </w:r>
        </w:p>
        <w:p w:rsidR="00126AC7" w:rsidRPr="009C6FB5" w:rsidRDefault="00A77FBD" w:rsidP="00042425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042ED3" w:rsidRPr="00A05C8F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lang w:val="hu-HU"/>
            </w:rPr>
          </w:pPr>
          <w:r w:rsidRPr="00A05C8F">
            <w:rPr>
              <w:i/>
              <w:spacing w:val="-1"/>
              <w:lang w:val="hu-HU"/>
            </w:rPr>
            <w:t xml:space="preserve">Összegző tanulmányi teljesítményértékelés </w:t>
          </w:r>
          <w:r w:rsidRPr="00A05C8F">
            <w:rPr>
              <w:spacing w:val="-1"/>
              <w:lang w:val="hu-HU"/>
            </w:rPr>
            <w:t>(a továbbiakban féléves terv): a tantárgy a tervezői kész</w:t>
          </w:r>
          <w:r w:rsidRPr="00A05C8F">
            <w:rPr>
              <w:spacing w:val="-1"/>
              <w:lang w:val="hu-HU"/>
            </w:rPr>
            <w:softHyphen/>
            <w:t>ségeket és képességeket, a megszerzett tudás kompetenciáját komplex módon egy a félév végén beadandó terv alapján értékeli, amelynek félév közben beadandó szakági feladatrészei is vannak. A terv tartalmát, követelményeit, beadási határidejét, értékelési módját a tantárgyfelelős és a konzulensek határozzák meg. A félév során a terv két alkalommal kerül bemutatásra és bírálatra. 1. Vázlatterv: a teljes terv M=1:100-as rész</w:t>
          </w:r>
          <w:r w:rsidRPr="00A05C8F">
            <w:rPr>
              <w:spacing w:val="-1"/>
              <w:lang w:val="hu-HU"/>
            </w:rPr>
            <w:softHyphen/>
            <w:t>letezettségben, az előző félév végén kapott bírálatok után javítva, továbbfejlesztve. 2. Vázlatterv: a teljes terv M=1:50-es rész</w:t>
          </w:r>
          <w:r w:rsidRPr="00A05C8F">
            <w:rPr>
              <w:spacing w:val="-1"/>
              <w:lang w:val="hu-HU"/>
            </w:rPr>
            <w:softHyphen/>
            <w:t>letezettségben. A félév mindkét alkalommal csak minőségében, tartalmában elfogadott bemutatás után folytatható, pótlás ütemterv szerint lehetséges.</w:t>
          </w:r>
          <w:r w:rsidRPr="00A05C8F">
            <w:rPr>
              <w:lang w:val="hu-HU"/>
            </w:rPr>
            <w:t xml:space="preserve"> A</w:t>
          </w:r>
          <w:r w:rsidRPr="00A05C8F">
            <w:rPr>
              <w:spacing w:val="1"/>
              <w:lang w:val="hu-HU"/>
            </w:rPr>
            <w:t xml:space="preserve"> </w:t>
          </w:r>
          <w:r w:rsidRPr="00A05C8F">
            <w:rPr>
              <w:spacing w:val="-1"/>
              <w:lang w:val="hu-HU"/>
            </w:rPr>
            <w:t>féléves</w:t>
          </w:r>
          <w:r w:rsidRPr="00A05C8F">
            <w:rPr>
              <w:spacing w:val="1"/>
              <w:lang w:val="hu-HU"/>
            </w:rPr>
            <w:t xml:space="preserve"> </w:t>
          </w:r>
          <w:r w:rsidRPr="00A05C8F">
            <w:rPr>
              <w:spacing w:val="-1"/>
              <w:lang w:val="hu-HU"/>
            </w:rPr>
            <w:t>tervet</w:t>
          </w:r>
          <w:r w:rsidRPr="00A05C8F">
            <w:rPr>
              <w:spacing w:val="1"/>
              <w:lang w:val="hu-HU"/>
            </w:rPr>
            <w:t xml:space="preserve"> </w:t>
          </w:r>
          <w:r w:rsidRPr="00A05C8F">
            <w:rPr>
              <w:spacing w:val="-1"/>
              <w:lang w:val="hu-HU"/>
            </w:rPr>
            <w:t>nyilvános</w:t>
          </w:r>
          <w:r w:rsidRPr="00A05C8F">
            <w:rPr>
              <w:spacing w:val="2"/>
              <w:lang w:val="hu-HU"/>
            </w:rPr>
            <w:t xml:space="preserve"> </w:t>
          </w:r>
          <w:r w:rsidRPr="00A05C8F">
            <w:rPr>
              <w:spacing w:val="-1"/>
              <w:lang w:val="hu-HU"/>
            </w:rPr>
            <w:t>prezentáción</w:t>
          </w:r>
          <w:r w:rsidRPr="00A05C8F">
            <w:rPr>
              <w:spacing w:val="99"/>
              <w:lang w:val="hu-HU"/>
            </w:rPr>
            <w:t xml:space="preserve"> </w:t>
          </w:r>
          <w:r w:rsidRPr="00A05C8F">
            <w:rPr>
              <w:lang w:val="hu-HU"/>
            </w:rPr>
            <w:t>kell</w:t>
          </w:r>
          <w:r w:rsidRPr="00A05C8F">
            <w:rPr>
              <w:spacing w:val="-1"/>
              <w:lang w:val="hu-HU"/>
            </w:rPr>
            <w:t xml:space="preserve"> bemutatni,</w:t>
          </w:r>
          <w:r w:rsidRPr="00A05C8F">
            <w:rPr>
              <w:lang w:val="hu-HU"/>
            </w:rPr>
            <w:t xml:space="preserve"> </w:t>
          </w:r>
          <w:r w:rsidR="00294C35" w:rsidRPr="00A05C8F">
            <w:rPr>
              <w:spacing w:val="-1"/>
              <w:lang w:val="hu-HU"/>
            </w:rPr>
            <w:t>szóbeli értékelést követően</w:t>
          </w:r>
          <w:r w:rsidR="00294C35" w:rsidRPr="00A05C8F">
            <w:rPr>
              <w:lang w:val="hu-HU"/>
            </w:rPr>
            <w:t xml:space="preserve"> </w:t>
          </w:r>
          <w:r w:rsidRPr="00A05C8F">
            <w:rPr>
              <w:lang w:val="hu-HU"/>
            </w:rPr>
            <w:t>a terv ötfokozatú skálán kerül értékelésre.</w:t>
          </w:r>
        </w:p>
        <w:p w:rsidR="00D94940" w:rsidRPr="00A05C8F" w:rsidRDefault="00D94940" w:rsidP="00294C35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lang w:val="hu-HU"/>
            </w:rPr>
          </w:pPr>
          <w:r w:rsidRPr="00A05C8F">
            <w:rPr>
              <w:i/>
              <w:spacing w:val="-1"/>
              <w:lang w:val="hu-HU"/>
            </w:rPr>
            <w:t>Részteljesítmény-értékelés</w:t>
          </w:r>
          <w:r w:rsidRPr="00A05C8F">
            <w:rPr>
              <w:i/>
              <w:spacing w:val="20"/>
              <w:lang w:val="hu-HU"/>
            </w:rPr>
            <w:t xml:space="preserve"> </w:t>
          </w:r>
          <w:r w:rsidRPr="00A05C8F">
            <w:rPr>
              <w:lang w:val="hu-HU"/>
            </w:rPr>
            <w:t>(a</w:t>
          </w:r>
          <w:r w:rsidRPr="00A05C8F">
            <w:rPr>
              <w:spacing w:val="21"/>
              <w:lang w:val="hu-HU"/>
            </w:rPr>
            <w:t xml:space="preserve"> </w:t>
          </w:r>
          <w:r w:rsidRPr="00A05C8F">
            <w:rPr>
              <w:spacing w:val="-1"/>
              <w:lang w:val="hu-HU"/>
            </w:rPr>
            <w:t>továbbiakban</w:t>
          </w:r>
          <w:r w:rsidRPr="00A05C8F">
            <w:rPr>
              <w:spacing w:val="21"/>
              <w:lang w:val="hu-HU"/>
            </w:rPr>
            <w:t xml:space="preserve"> </w:t>
          </w:r>
          <w:r w:rsidRPr="00A05C8F">
            <w:rPr>
              <w:spacing w:val="-1"/>
              <w:lang w:val="hu-HU"/>
            </w:rPr>
            <w:t>zárthelyi):</w:t>
          </w:r>
          <w:r w:rsidRPr="00A05C8F">
            <w:rPr>
              <w:spacing w:val="21"/>
              <w:lang w:val="hu-HU"/>
            </w:rPr>
            <w:t xml:space="preserve"> </w:t>
          </w:r>
          <w:r w:rsidR="00BA6985" w:rsidRPr="00A05C8F">
            <w:rPr>
              <w:spacing w:val="-1"/>
              <w:lang w:val="hu-HU"/>
            </w:rPr>
            <w:t>a képesség típusú kompetencia komplex, írásos értékelési módja zárthelyi tervfeladat formájában, 2 alkalommal a félév során. A zárthelyi témája alapvetően a tervezői készségek</w:t>
          </w:r>
          <w:r w:rsidR="00294C35" w:rsidRPr="00A05C8F">
            <w:rPr>
              <w:spacing w:val="-1"/>
              <w:lang w:val="hu-HU"/>
            </w:rPr>
            <w:t xml:space="preserve"> önálló</w:t>
          </w:r>
          <w:r w:rsidR="00BA6985" w:rsidRPr="00A05C8F">
            <w:rPr>
              <w:spacing w:val="-1"/>
              <w:lang w:val="hu-HU"/>
            </w:rPr>
            <w:t xml:space="preserve"> gyakorlására, a megszerzett ismeretek alkalmazására fókuszál, így a helyzet- és probléma felismerést, valamint az arra adható építészeti válasz minőségét helyezi a középpontba. A zárthelyi feladatot a tantárgyfelelős dolgozza ki, </w:t>
          </w:r>
          <w:r w:rsidR="00294C35" w:rsidRPr="00A05C8F">
            <w:rPr>
              <w:spacing w:val="-1"/>
              <w:lang w:val="hu-HU"/>
            </w:rPr>
            <w:t>tartalmát, követelményeit, elkészítési körülményeit és a ráfordítható időtartamot is meg</w:t>
          </w:r>
          <w:r w:rsidR="00294C35" w:rsidRPr="00A05C8F">
            <w:rPr>
              <w:spacing w:val="-1"/>
              <w:lang w:val="hu-HU"/>
            </w:rPr>
            <w:softHyphen/>
            <w:t>határozva.</w:t>
          </w:r>
          <w:r w:rsidR="00BA6985" w:rsidRPr="00A05C8F">
            <w:rPr>
              <w:spacing w:val="-1"/>
              <w:lang w:val="hu-HU"/>
            </w:rPr>
            <w:t xml:space="preserve">. A zárthelyi feladatot nyilvános prezentáción kell bemutatni, </w:t>
          </w:r>
          <w:r w:rsidR="00294C35" w:rsidRPr="00A05C8F">
            <w:rPr>
              <w:spacing w:val="-1"/>
              <w:lang w:val="hu-HU"/>
            </w:rPr>
            <w:t>szóbeli értékelést követően ötfokozatú skálán kerül értékelésre</w:t>
          </w:r>
          <w:r w:rsidR="00BA6985" w:rsidRPr="00A05C8F">
            <w:rPr>
              <w:spacing w:val="-1"/>
              <w:lang w:val="hu-HU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  <w:p w:rsidR="00261FF6" w:rsidRPr="00330053" w:rsidRDefault="00A77FBD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:rsidR="00D94940" w:rsidRPr="00A05C8F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A05C8F">
        <w:rPr>
          <w:lang w:val="hu-HU"/>
        </w:rPr>
        <w:t>A</w:t>
      </w:r>
      <w:r w:rsidRPr="00A05C8F">
        <w:rPr>
          <w:spacing w:val="8"/>
          <w:lang w:val="hu-HU"/>
        </w:rPr>
        <w:t xml:space="preserve"> </w:t>
      </w:r>
      <w:r w:rsidRPr="00A05C8F">
        <w:rPr>
          <w:spacing w:val="-1"/>
          <w:lang w:val="hu-HU"/>
        </w:rPr>
        <w:t>félévvégi</w:t>
      </w:r>
      <w:r w:rsidRPr="00A05C8F">
        <w:rPr>
          <w:spacing w:val="8"/>
          <w:lang w:val="hu-HU"/>
        </w:rPr>
        <w:t xml:space="preserve"> </w:t>
      </w:r>
      <w:r w:rsidRPr="00A05C8F">
        <w:rPr>
          <w:spacing w:val="-1"/>
          <w:lang w:val="hu-HU"/>
        </w:rPr>
        <w:t>jegy</w:t>
      </w:r>
      <w:r w:rsidRPr="00A05C8F">
        <w:rPr>
          <w:spacing w:val="9"/>
          <w:lang w:val="hu-HU"/>
        </w:rPr>
        <w:t xml:space="preserve"> </w:t>
      </w:r>
      <w:r w:rsidRPr="00A05C8F">
        <w:rPr>
          <w:spacing w:val="-1"/>
          <w:lang w:val="hu-HU"/>
        </w:rPr>
        <w:t>megszerzésének</w:t>
      </w:r>
      <w:r w:rsidRPr="00A05C8F">
        <w:rPr>
          <w:spacing w:val="11"/>
          <w:lang w:val="hu-HU"/>
        </w:rPr>
        <w:t xml:space="preserve"> </w:t>
      </w:r>
      <w:r w:rsidRPr="00A05C8F">
        <w:rPr>
          <w:spacing w:val="-1"/>
          <w:lang w:val="hu-HU"/>
        </w:rPr>
        <w:t>feltétele</w:t>
      </w:r>
      <w:r w:rsidRPr="00A05C8F">
        <w:rPr>
          <w:spacing w:val="8"/>
          <w:lang w:val="hu-HU"/>
        </w:rPr>
        <w:t xml:space="preserve"> </w:t>
      </w:r>
      <w:r w:rsidRPr="00A05C8F">
        <w:rPr>
          <w:lang w:val="hu-HU"/>
        </w:rPr>
        <w:t>a</w:t>
      </w:r>
      <w:r w:rsidRPr="00A05C8F">
        <w:rPr>
          <w:spacing w:val="9"/>
          <w:lang w:val="hu-HU"/>
        </w:rPr>
        <w:t xml:space="preserve"> </w:t>
      </w:r>
      <w:r w:rsidRPr="00A05C8F">
        <w:rPr>
          <w:spacing w:val="-1"/>
          <w:lang w:val="hu-HU"/>
        </w:rPr>
        <w:t>szorgalmi</w:t>
      </w:r>
      <w:r w:rsidRPr="00A05C8F">
        <w:rPr>
          <w:spacing w:val="8"/>
          <w:lang w:val="hu-HU"/>
        </w:rPr>
        <w:t xml:space="preserve"> </w:t>
      </w:r>
      <w:r w:rsidRPr="00A05C8F">
        <w:rPr>
          <w:spacing w:val="-1"/>
          <w:lang w:val="hu-HU"/>
        </w:rPr>
        <w:t>időszakban</w:t>
      </w:r>
      <w:r w:rsidRPr="00A05C8F">
        <w:rPr>
          <w:spacing w:val="9"/>
          <w:lang w:val="hu-HU"/>
        </w:rPr>
        <w:t xml:space="preserve"> </w:t>
      </w:r>
      <w:r w:rsidRPr="00A05C8F">
        <w:rPr>
          <w:spacing w:val="-1"/>
          <w:lang w:val="hu-HU"/>
        </w:rPr>
        <w:t>végzett</w:t>
      </w:r>
      <w:r w:rsidRPr="00A05C8F">
        <w:rPr>
          <w:spacing w:val="6"/>
          <w:lang w:val="hu-HU"/>
        </w:rPr>
        <w:t xml:space="preserve"> </w:t>
      </w:r>
      <w:r w:rsidRPr="00A05C8F">
        <w:rPr>
          <w:spacing w:val="-1"/>
          <w:lang w:val="hu-HU"/>
        </w:rPr>
        <w:t>teljesítmény</w:t>
      </w:r>
      <w:r w:rsidRPr="00A05C8F">
        <w:rPr>
          <w:spacing w:val="9"/>
          <w:lang w:val="hu-HU"/>
        </w:rPr>
        <w:t xml:space="preserve"> </w:t>
      </w:r>
      <w:r w:rsidR="0039150E" w:rsidRPr="00A05C8F">
        <w:rPr>
          <w:spacing w:val="-1"/>
          <w:lang w:val="hu-HU"/>
        </w:rPr>
        <w:t>mindegyi</w:t>
      </w:r>
      <w:r w:rsidRPr="00A05C8F">
        <w:rPr>
          <w:lang w:val="hu-HU"/>
        </w:rPr>
        <w:t>kének</w:t>
      </w:r>
      <w:r w:rsidRPr="00A05C8F">
        <w:rPr>
          <w:spacing w:val="29"/>
          <w:lang w:val="hu-HU"/>
        </w:rPr>
        <w:t xml:space="preserve"> </w:t>
      </w:r>
      <w:r w:rsidRPr="00A05C8F">
        <w:rPr>
          <w:lang w:val="hu-HU"/>
        </w:rPr>
        <w:t>a</w:t>
      </w:r>
      <w:r w:rsidRPr="00A05C8F">
        <w:rPr>
          <w:spacing w:val="28"/>
          <w:lang w:val="hu-HU"/>
        </w:rPr>
        <w:t xml:space="preserve"> </w:t>
      </w:r>
      <w:r w:rsidRPr="00A05C8F">
        <w:rPr>
          <w:spacing w:val="-1"/>
          <w:lang w:val="hu-HU"/>
        </w:rPr>
        <w:t>tanszék</w:t>
      </w:r>
      <w:r w:rsidRPr="00A05C8F">
        <w:rPr>
          <w:spacing w:val="28"/>
          <w:lang w:val="hu-HU"/>
        </w:rPr>
        <w:t xml:space="preserve"> </w:t>
      </w:r>
      <w:r w:rsidRPr="00A05C8F">
        <w:rPr>
          <w:spacing w:val="-1"/>
          <w:lang w:val="hu-HU"/>
        </w:rPr>
        <w:t>általi</w:t>
      </w:r>
      <w:r w:rsidRPr="00A05C8F">
        <w:rPr>
          <w:spacing w:val="27"/>
          <w:lang w:val="hu-HU"/>
        </w:rPr>
        <w:t xml:space="preserve"> </w:t>
      </w:r>
      <w:r w:rsidRPr="00A05C8F">
        <w:rPr>
          <w:spacing w:val="-1"/>
          <w:lang w:val="hu-HU"/>
        </w:rPr>
        <w:t>elfogadása,</w:t>
      </w:r>
      <w:r w:rsidRPr="00A05C8F">
        <w:rPr>
          <w:spacing w:val="28"/>
          <w:lang w:val="hu-HU"/>
        </w:rPr>
        <w:t xml:space="preserve"> </w:t>
      </w:r>
      <w:r w:rsidRPr="00A05C8F">
        <w:rPr>
          <w:spacing w:val="-1"/>
          <w:lang w:val="hu-HU"/>
        </w:rPr>
        <w:t>továbbá</w:t>
      </w:r>
      <w:r w:rsidRPr="00A05C8F">
        <w:rPr>
          <w:spacing w:val="28"/>
          <w:lang w:val="hu-HU"/>
        </w:rPr>
        <w:t xml:space="preserve"> </w:t>
      </w:r>
      <w:r w:rsidRPr="00A05C8F">
        <w:rPr>
          <w:lang w:val="hu-HU"/>
        </w:rPr>
        <w:t>a</w:t>
      </w:r>
      <w:r w:rsidRPr="00A05C8F">
        <w:rPr>
          <w:spacing w:val="26"/>
          <w:lang w:val="hu-HU"/>
        </w:rPr>
        <w:t xml:space="preserve"> </w:t>
      </w:r>
      <w:r w:rsidRPr="00A05C8F">
        <w:rPr>
          <w:spacing w:val="-1"/>
          <w:lang w:val="hu-HU"/>
        </w:rPr>
        <w:t>félév</w:t>
      </w:r>
      <w:r w:rsidRPr="00A05C8F">
        <w:rPr>
          <w:spacing w:val="28"/>
          <w:lang w:val="hu-HU"/>
        </w:rPr>
        <w:t xml:space="preserve"> </w:t>
      </w:r>
      <w:r w:rsidRPr="00A05C8F">
        <w:rPr>
          <w:spacing w:val="-1"/>
          <w:lang w:val="hu-HU"/>
        </w:rPr>
        <w:t>közbeni</w:t>
      </w:r>
      <w:r w:rsidRPr="00A05C8F">
        <w:rPr>
          <w:spacing w:val="28"/>
          <w:lang w:val="hu-HU"/>
        </w:rPr>
        <w:t xml:space="preserve"> </w:t>
      </w:r>
      <w:r w:rsidRPr="00A05C8F">
        <w:rPr>
          <w:spacing w:val="-1"/>
          <w:lang w:val="hu-HU"/>
        </w:rPr>
        <w:t>zárthelyik,</w:t>
      </w:r>
      <w:r w:rsidRPr="00A05C8F">
        <w:rPr>
          <w:spacing w:val="28"/>
          <w:lang w:val="hu-HU"/>
        </w:rPr>
        <w:t xml:space="preserve"> </w:t>
      </w:r>
      <w:r w:rsidRPr="00A05C8F">
        <w:rPr>
          <w:spacing w:val="-1"/>
          <w:lang w:val="hu-HU"/>
        </w:rPr>
        <w:t>valamint</w:t>
      </w:r>
      <w:r w:rsidRPr="00A05C8F">
        <w:rPr>
          <w:spacing w:val="27"/>
          <w:lang w:val="hu-HU"/>
        </w:rPr>
        <w:t xml:space="preserve"> </w:t>
      </w:r>
      <w:r w:rsidRPr="00A05C8F">
        <w:rPr>
          <w:lang w:val="hu-HU"/>
        </w:rPr>
        <w:t>a</w:t>
      </w:r>
      <w:r w:rsidRPr="00A05C8F">
        <w:rPr>
          <w:spacing w:val="28"/>
          <w:lang w:val="hu-HU"/>
        </w:rPr>
        <w:t xml:space="preserve"> </w:t>
      </w:r>
      <w:r w:rsidRPr="00A05C8F">
        <w:rPr>
          <w:spacing w:val="-1"/>
          <w:lang w:val="hu-HU"/>
        </w:rPr>
        <w:t>féléves</w:t>
      </w:r>
      <w:r w:rsidRPr="00A05C8F">
        <w:rPr>
          <w:spacing w:val="27"/>
          <w:lang w:val="hu-HU"/>
        </w:rPr>
        <w:t xml:space="preserve"> </w:t>
      </w:r>
      <w:r w:rsidRPr="00A05C8F">
        <w:rPr>
          <w:spacing w:val="-1"/>
          <w:lang w:val="hu-HU"/>
        </w:rPr>
        <w:t>terv</w:t>
      </w:r>
      <w:r w:rsidRPr="00A05C8F">
        <w:rPr>
          <w:spacing w:val="28"/>
          <w:lang w:val="hu-HU"/>
        </w:rPr>
        <w:t xml:space="preserve"> </w:t>
      </w:r>
      <w:r w:rsidRPr="00A05C8F">
        <w:rPr>
          <w:lang w:val="hu-HU"/>
        </w:rPr>
        <w:t>és</w:t>
      </w:r>
      <w:r w:rsidRPr="00A05C8F">
        <w:rPr>
          <w:spacing w:val="85"/>
          <w:lang w:val="hu-HU"/>
        </w:rPr>
        <w:t xml:space="preserve"> </w:t>
      </w:r>
      <w:r w:rsidRPr="00A05C8F">
        <w:rPr>
          <w:lang w:val="hu-HU"/>
        </w:rPr>
        <w:t>annak</w:t>
      </w:r>
      <w:r w:rsidRPr="00A05C8F">
        <w:rPr>
          <w:spacing w:val="1"/>
          <w:lang w:val="hu-HU"/>
        </w:rPr>
        <w:t xml:space="preserve"> </w:t>
      </w:r>
      <w:r w:rsidRPr="00A05C8F">
        <w:rPr>
          <w:spacing w:val="-1"/>
          <w:lang w:val="hu-HU"/>
        </w:rPr>
        <w:t>valamennyi szakági munkarészének</w:t>
      </w:r>
      <w:r w:rsidRPr="00A05C8F">
        <w:rPr>
          <w:lang w:val="hu-HU"/>
        </w:rPr>
        <w:t xml:space="preserve"> </w:t>
      </w:r>
      <w:r w:rsidRPr="00A05C8F">
        <w:rPr>
          <w:spacing w:val="-1"/>
          <w:lang w:val="hu-HU"/>
        </w:rPr>
        <w:t>legalább elégséges teljesítése.</w:t>
      </w:r>
    </w:p>
    <w:p w:rsidR="00F348BA" w:rsidRPr="00A05C8F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rPr>
          <w:rFonts w:cs="Segoe UI"/>
          <w:lang w:val="hu-HU"/>
        </w:rPr>
      </w:pPr>
      <w:r w:rsidRPr="00A05C8F">
        <w:rPr>
          <w:lang w:val="hu-HU"/>
        </w:rPr>
        <w:t>A</w:t>
      </w:r>
      <w:r w:rsidRPr="00A05C8F">
        <w:rPr>
          <w:spacing w:val="-2"/>
          <w:lang w:val="hu-HU"/>
        </w:rPr>
        <w:t xml:space="preserve"> </w:t>
      </w:r>
      <w:r w:rsidRPr="00A05C8F">
        <w:rPr>
          <w:spacing w:val="-1"/>
          <w:lang w:val="hu-HU"/>
        </w:rPr>
        <w:t>szorgalmi időszakban</w:t>
      </w:r>
      <w:r w:rsidRPr="00A05C8F">
        <w:rPr>
          <w:lang w:val="hu-HU"/>
        </w:rPr>
        <w:t xml:space="preserve"> </w:t>
      </w:r>
      <w:r w:rsidRPr="00A05C8F">
        <w:rPr>
          <w:spacing w:val="-1"/>
          <w:lang w:val="hu-HU"/>
        </w:rPr>
        <w:t>végzett teljesítményértékelések</w:t>
      </w:r>
      <w:r w:rsidRPr="00A05C8F">
        <w:rPr>
          <w:spacing w:val="1"/>
          <w:lang w:val="hu-HU"/>
        </w:rPr>
        <w:t xml:space="preserve"> </w:t>
      </w:r>
      <w:r w:rsidRPr="00A05C8F">
        <w:rPr>
          <w:spacing w:val="-1"/>
          <w:lang w:val="hu-HU"/>
        </w:rPr>
        <w:t>részaránya</w:t>
      </w:r>
      <w:r w:rsidRPr="00A05C8F">
        <w:rPr>
          <w:lang w:val="hu-HU"/>
        </w:rPr>
        <w:t xml:space="preserve"> a </w:t>
      </w:r>
      <w:r w:rsidRPr="00A05C8F">
        <w:rPr>
          <w:spacing w:val="-1"/>
          <w:lang w:val="hu-HU"/>
        </w:rPr>
        <w:t>minősítésben:</w:t>
      </w:r>
    </w:p>
    <w:p w:rsidR="00F348BA" w:rsidRPr="005B77BC" w:rsidRDefault="00F348BA" w:rsidP="00F348BA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szorgalmi</w:t>
            </w:r>
            <w:r>
              <w:rPr>
                <w:rFonts w:ascii="Segoe UI" w:hAnsi="Segoe UI"/>
                <w:b/>
                <w:spacing w:val="-2"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időszakban</w:t>
            </w:r>
            <w:r>
              <w:rPr>
                <w:rFonts w:ascii="Segoe UI" w:hAnsi="Segoe UI"/>
                <w:b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végzett</w:t>
            </w:r>
            <w:r>
              <w:rPr>
                <w:rFonts w:ascii="Segoe UI" w:hAnsi="Segoe UI"/>
                <w:b/>
              </w:rPr>
              <w:t xml:space="preserve"> </w:t>
            </w:r>
            <w:r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zárthelyi dolgozatok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25%</w:t>
            </w:r>
          </w:p>
        </w:tc>
      </w:tr>
      <w:tr w:rsidR="00F348BA" w:rsidTr="00C47EBD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</w:t>
            </w:r>
            <w:r w:rsidRPr="00EF23DA">
              <w:rPr>
                <w:rFonts w:ascii="Segoe UI"/>
                <w:spacing w:val="-1"/>
              </w:rPr>
              <w:t>75%</w:t>
            </w:r>
          </w:p>
        </w:tc>
      </w:tr>
      <w:tr w:rsidR="00F348BA" w:rsidTr="00C47EBD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F348BA" w:rsidRDefault="00F348BA" w:rsidP="00C47EBD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b/>
                <w:bCs/>
              </w:rPr>
              <w:t>∑</w:t>
            </w:r>
            <w:r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F348BA" w:rsidRPr="005B77BC" w:rsidRDefault="00F348BA" w:rsidP="00F348BA">
      <w:pPr>
        <w:rPr>
          <w:sz w:val="4"/>
          <w:szCs w:val="4"/>
        </w:rPr>
      </w:pPr>
    </w:p>
    <w:p w:rsidR="00F348BA" w:rsidRPr="00A05C8F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rPr>
          <w:rFonts w:cs="Segoe UI"/>
          <w:lang w:val="hu-HU"/>
        </w:rPr>
      </w:pPr>
      <w:r w:rsidRPr="00A05C8F">
        <w:rPr>
          <w:lang w:val="hu-HU"/>
        </w:rPr>
        <w:t>A</w:t>
      </w:r>
      <w:r w:rsidRPr="00A05C8F">
        <w:rPr>
          <w:spacing w:val="10"/>
          <w:lang w:val="hu-HU"/>
        </w:rPr>
        <w:t xml:space="preserve"> </w:t>
      </w:r>
      <w:r w:rsidRPr="00A05C8F">
        <w:rPr>
          <w:spacing w:val="-1"/>
          <w:lang w:val="hu-HU"/>
        </w:rPr>
        <w:t>féléves</w:t>
      </w:r>
      <w:r w:rsidRPr="00A05C8F">
        <w:rPr>
          <w:spacing w:val="11"/>
          <w:lang w:val="hu-HU"/>
        </w:rPr>
        <w:t xml:space="preserve"> </w:t>
      </w:r>
      <w:r w:rsidRPr="00A05C8F">
        <w:rPr>
          <w:spacing w:val="-1"/>
          <w:lang w:val="hu-HU"/>
        </w:rPr>
        <w:t>érdemjegyet</w:t>
      </w:r>
      <w:r w:rsidRPr="00A05C8F">
        <w:rPr>
          <w:spacing w:val="11"/>
          <w:lang w:val="hu-HU"/>
        </w:rPr>
        <w:t xml:space="preserve"> </w:t>
      </w:r>
      <w:r w:rsidRPr="00A05C8F">
        <w:rPr>
          <w:lang w:val="hu-HU"/>
        </w:rPr>
        <w:t>a</w:t>
      </w:r>
      <w:r w:rsidRPr="00A05C8F">
        <w:rPr>
          <w:spacing w:val="11"/>
          <w:lang w:val="hu-HU"/>
        </w:rPr>
        <w:t xml:space="preserve"> </w:t>
      </w:r>
      <w:r w:rsidRPr="00A05C8F">
        <w:rPr>
          <w:spacing w:val="-1"/>
          <w:lang w:val="hu-HU"/>
        </w:rPr>
        <w:t>félévközi</w:t>
      </w:r>
      <w:r w:rsidRPr="00A05C8F">
        <w:rPr>
          <w:spacing w:val="11"/>
          <w:lang w:val="hu-HU"/>
        </w:rPr>
        <w:t xml:space="preserve"> </w:t>
      </w:r>
      <w:r w:rsidRPr="00A05C8F">
        <w:rPr>
          <w:spacing w:val="-1"/>
          <w:lang w:val="hu-HU"/>
        </w:rPr>
        <w:t>zárthelyik</w:t>
      </w:r>
      <w:r w:rsidRPr="00A05C8F">
        <w:rPr>
          <w:spacing w:val="12"/>
          <w:lang w:val="hu-HU"/>
        </w:rPr>
        <w:t xml:space="preserve"> </w:t>
      </w:r>
      <w:r w:rsidRPr="00A05C8F">
        <w:rPr>
          <w:spacing w:val="-1"/>
          <w:lang w:val="hu-HU"/>
        </w:rPr>
        <w:t>részérdemjegyeinek</w:t>
      </w:r>
      <w:r w:rsidRPr="00A05C8F">
        <w:rPr>
          <w:spacing w:val="12"/>
          <w:lang w:val="hu-HU"/>
        </w:rPr>
        <w:t xml:space="preserve"> </w:t>
      </w:r>
      <w:r w:rsidRPr="00A05C8F">
        <w:rPr>
          <w:lang w:val="hu-HU"/>
        </w:rPr>
        <w:t>és</w:t>
      </w:r>
      <w:r w:rsidRPr="00A05C8F">
        <w:rPr>
          <w:spacing w:val="11"/>
          <w:lang w:val="hu-HU"/>
        </w:rPr>
        <w:t xml:space="preserve"> </w:t>
      </w:r>
      <w:r w:rsidRPr="00A05C8F">
        <w:rPr>
          <w:lang w:val="hu-HU"/>
        </w:rPr>
        <w:t>a</w:t>
      </w:r>
      <w:r w:rsidRPr="00A05C8F">
        <w:rPr>
          <w:spacing w:val="12"/>
          <w:lang w:val="hu-HU"/>
        </w:rPr>
        <w:t xml:space="preserve"> </w:t>
      </w:r>
      <w:r w:rsidRPr="00A05C8F">
        <w:rPr>
          <w:spacing w:val="-1"/>
          <w:lang w:val="hu-HU"/>
        </w:rPr>
        <w:t>féléves</w:t>
      </w:r>
      <w:r w:rsidRPr="00A05C8F">
        <w:rPr>
          <w:spacing w:val="11"/>
          <w:lang w:val="hu-HU"/>
        </w:rPr>
        <w:t xml:space="preserve"> </w:t>
      </w:r>
      <w:r w:rsidRPr="00A05C8F">
        <w:rPr>
          <w:spacing w:val="-1"/>
          <w:lang w:val="hu-HU"/>
        </w:rPr>
        <w:t>terv</w:t>
      </w:r>
      <w:r w:rsidRPr="00A05C8F">
        <w:rPr>
          <w:spacing w:val="11"/>
          <w:lang w:val="hu-HU"/>
        </w:rPr>
        <w:t xml:space="preserve"> </w:t>
      </w:r>
      <w:r w:rsidRPr="00A05C8F">
        <w:rPr>
          <w:spacing w:val="-1"/>
          <w:lang w:val="hu-HU"/>
        </w:rPr>
        <w:t>érdem</w:t>
      </w:r>
      <w:r w:rsidRPr="00A05C8F">
        <w:rPr>
          <w:spacing w:val="-1"/>
          <w:lang w:val="hu-HU"/>
        </w:rPr>
        <w:softHyphen/>
        <w:t xml:space="preserve">jegyének a </w:t>
      </w:r>
      <w:r w:rsidRPr="00A05C8F">
        <w:rPr>
          <w:lang w:val="hu-HU"/>
        </w:rPr>
        <w:t>részarány szerinti</w:t>
      </w:r>
      <w:r w:rsidRPr="00A05C8F">
        <w:rPr>
          <w:spacing w:val="1"/>
          <w:lang w:val="hu-HU"/>
        </w:rPr>
        <w:t xml:space="preserve"> </w:t>
      </w:r>
      <w:r w:rsidRPr="00A05C8F">
        <w:rPr>
          <w:spacing w:val="-1"/>
          <w:lang w:val="hu-HU"/>
        </w:rPr>
        <w:t>súlyozott átlaga</w:t>
      </w:r>
      <w:r w:rsidRPr="00A05C8F">
        <w:rPr>
          <w:lang w:val="hu-HU"/>
        </w:rPr>
        <w:t xml:space="preserve"> adja.</w:t>
      </w:r>
      <w:r w:rsidRPr="00A05C8F">
        <w:rPr>
          <w:rFonts w:cs="Segoe UI"/>
          <w:lang w:val="hu-HU"/>
        </w:rPr>
        <w:t xml:space="preserve"> Két eredményes ZH átlagának és a féléves terv építészeti (É) és szakági (SZ) munka-részeinek súlyozott átlágából számított súlyozott átlag: ((ZH1+ZH2)/2+((É*4+1,5x(SZ1+SZ2+SZ3+SZ4))/10)*3)/4</w:t>
      </w:r>
    </w:p>
    <w:p w:rsidR="00F348BA" w:rsidRPr="00A05C8F" w:rsidRDefault="00F348BA" w:rsidP="00F348BA">
      <w:pPr>
        <w:pStyle w:val="Szvegtrzs"/>
        <w:numPr>
          <w:ilvl w:val="0"/>
          <w:numId w:val="45"/>
        </w:numPr>
        <w:tabs>
          <w:tab w:val="left" w:pos="861"/>
        </w:tabs>
        <w:ind w:right="201"/>
        <w:jc w:val="both"/>
        <w:rPr>
          <w:rFonts w:cs="Segoe UI"/>
          <w:lang w:val="hu-HU"/>
        </w:rPr>
      </w:pPr>
      <w:r w:rsidRPr="00A05C8F">
        <w:rPr>
          <w:lang w:val="hu-HU"/>
        </w:rPr>
        <w:t>Az egyes félévközi teljesítményértékelésekhez egyenkénti minimumkövetelmény tartozik</w:t>
      </w:r>
      <w:r w:rsidRPr="00A05C8F">
        <w:rPr>
          <w:rFonts w:cs="Segoe UI"/>
          <w:lang w:val="hu-HU"/>
        </w:rPr>
        <w:t>: az egyenkénti eredmények mindegyike érje el az elégséges (2) érdem</w:t>
      </w:r>
      <w:r w:rsidRPr="00A05C8F">
        <w:rPr>
          <w:rFonts w:cs="Segoe UI"/>
          <w:lang w:val="hu-HU"/>
        </w:rPr>
        <w:softHyphen/>
        <w:t>jegyet.</w:t>
      </w:r>
    </w:p>
    <w:p w:rsidR="00C9251E" w:rsidRPr="007E3B82" w:rsidRDefault="007E3B82" w:rsidP="001B7A60">
      <w:pPr>
        <w:pStyle w:val="Cmsor2"/>
      </w:pPr>
      <w:r w:rsidRPr="007E3B82">
        <w:lastRenderedPageBreak/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042ED3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650327" w:rsidRPr="007E3B82" w:rsidRDefault="00650327" w:rsidP="00437BD1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650327" w:rsidRPr="007E3B82" w:rsidRDefault="00650327" w:rsidP="00D25D58">
                <w:pPr>
                  <w:pStyle w:val="adat"/>
                </w:pPr>
                <w:r w:rsidRPr="007E3B82">
                  <w:t>Very Good [</w:t>
                </w:r>
                <w:r w:rsidR="00D25D58"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Good [</w:t>
                </w:r>
                <w:r w:rsidR="00D25D58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Satisfactory [</w:t>
                </w:r>
                <w:r w:rsidR="00D25D58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F179AD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F179AD" w:rsidRPr="007E3B82" w:rsidRDefault="00F179AD" w:rsidP="00437BD1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F179AD" w:rsidRPr="007E3B82" w:rsidRDefault="00F179AD" w:rsidP="00D25D58">
                <w:pPr>
                  <w:pStyle w:val="adat"/>
                </w:pPr>
                <w:r w:rsidRPr="007E3B82">
                  <w:t>Pass [</w:t>
                </w:r>
                <w:r w:rsidR="00D25D58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F179AD" w:rsidRPr="00783962" w:rsidRDefault="00F179AD" w:rsidP="000A0E77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650327" w:rsidRPr="00DB063F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650327" w:rsidRPr="007E3B82" w:rsidRDefault="00650327" w:rsidP="00437BD1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650327" w:rsidRPr="007E3B82" w:rsidRDefault="00650327" w:rsidP="00D25D58">
                <w:pPr>
                  <w:pStyle w:val="adat"/>
                </w:pPr>
                <w:r w:rsidRPr="007E3B82">
                  <w:t>Fail [</w:t>
                </w:r>
                <w:r w:rsidR="00D25D58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650327" w:rsidRPr="00783962" w:rsidRDefault="00650327" w:rsidP="00437BD1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p w:rsidR="00042425" w:rsidRPr="00A672C2" w:rsidRDefault="00042425" w:rsidP="00042425">
              <w:pPr>
                <w:pStyle w:val="Cmsor3"/>
              </w:pPr>
              <w:r w:rsidRPr="00A672C2">
                <w:t xml:space="preserve">Az egyes félévközi teljesítményértékelésekhez egyenkénti minimumkövetelmény tartozik, ezért egyenként pótolhatók. 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közbenső részfeladatok (</w:t>
              </w:r>
              <w:r>
                <w:rPr>
                  <w:rFonts w:eastAsiaTheme="minorHAnsi"/>
                  <w:iCs/>
                </w:rPr>
                <w:t>koncepcióterv</w:t>
              </w:r>
              <w:r w:rsidRPr="005A1471">
                <w:rPr>
                  <w:rFonts w:eastAsiaTheme="minorHAnsi"/>
                  <w:iCs/>
                </w:rPr>
                <w:t xml:space="preserve">, vázlatterv) a Tanszék által </w:t>
              </w:r>
              <w:r>
                <w:rPr>
                  <w:rFonts w:eastAsiaTheme="minorHAnsi"/>
                  <w:iCs/>
                </w:rPr>
                <w:t xml:space="preserve">az ütemtervben </w:t>
              </w:r>
              <w:r w:rsidRPr="005A1471">
                <w:rPr>
                  <w:rFonts w:eastAsiaTheme="minorHAnsi"/>
                  <w:iCs/>
                </w:rPr>
                <w:t>meghatározott időpontig pótolhatók (egy hét).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Mindkét zárthelyi feladat pótolható, illetve javítható az ütemtervben megadott módon.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 xml:space="preserve">A </w:t>
              </w:r>
              <w:r>
                <w:rPr>
                  <w:rFonts w:eastAsiaTheme="minorHAnsi"/>
                  <w:iCs/>
                </w:rPr>
                <w:t>megfelelő</w:t>
              </w:r>
              <w:r w:rsidRPr="005A1471">
                <w:rPr>
                  <w:rFonts w:eastAsiaTheme="minorHAnsi"/>
                  <w:iCs/>
                </w:rPr>
                <w:t xml:space="preserve"> szintet el nem érő, közbenső feladatrészeke</w:t>
              </w:r>
              <w:r>
                <w:rPr>
                  <w:rFonts w:eastAsiaTheme="minorHAnsi"/>
                  <w:iCs/>
                </w:rPr>
                <w:t>t a hallgató köteles megismétel</w:t>
              </w:r>
              <w:r w:rsidRPr="005A1471">
                <w:rPr>
                  <w:rFonts w:eastAsiaTheme="minorHAnsi"/>
                  <w:iCs/>
                </w:rPr>
                <w:t>ni.</w:t>
              </w:r>
            </w:p>
            <w:p w:rsidR="00042425" w:rsidRPr="005A1471" w:rsidRDefault="00042425" w:rsidP="00042425">
              <w:pPr>
                <w:pStyle w:val="Cmsor3"/>
                <w:rPr>
                  <w:rFonts w:eastAsiaTheme="minorHAnsi"/>
                  <w:iCs/>
                </w:rPr>
              </w:pPr>
              <w:r w:rsidRPr="005A1471">
                <w:rPr>
                  <w:rFonts w:eastAsiaTheme="minorHAnsi"/>
                  <w:iCs/>
                </w:rPr>
                <w:t>A nem határidőben teljesített vagy sikertelensége miatt megismételt feladatbeadás esetén különeljárási díjat kell fizetni.</w:t>
              </w:r>
            </w:p>
            <w:p w:rsidR="002F23CE" w:rsidRPr="00F348BA" w:rsidRDefault="00F348BA" w:rsidP="00F348BA">
              <w:pPr>
                <w:pStyle w:val="Cmsor3"/>
                <w:rPr>
                  <w:rFonts w:eastAsiaTheme="minorHAnsi" w:cstheme="minorHAnsi"/>
                  <w:szCs w:val="22"/>
                </w:rPr>
              </w:pPr>
              <w:r w:rsidRPr="00F348BA">
                <w:rPr>
                  <w:rFonts w:eastAsiaTheme="minorHAnsi"/>
                  <w:iCs/>
                </w:rPr>
                <w:t>Az ütemtervben meghirdetett tervezési gyakorlati feladatok a feladatkiírás szerinti tartalommal és a kari munkarendben meghatározott időben adandók be.</w:t>
              </w:r>
            </w:p>
          </w:sdtContent>
        </w:sdt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F348BA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348BA" w:rsidRPr="00F6675C" w:rsidTr="00C47EBD">
        <w:trPr>
          <w:cantSplit/>
        </w:trPr>
        <w:tc>
          <w:tcPr>
            <w:tcW w:w="6804" w:type="dxa"/>
            <w:vAlign w:val="center"/>
          </w:tcPr>
          <w:p w:rsidR="00F348BA" w:rsidRPr="00F6675C" w:rsidRDefault="00F348BA" w:rsidP="00C47EBD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F6675C" w:rsidRDefault="00F348BA" w:rsidP="00C47EBD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348BA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348BA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E2CBF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BD" w:rsidRDefault="00A77FBD" w:rsidP="00492416">
      <w:pPr>
        <w:spacing w:after="0"/>
      </w:pPr>
      <w:r>
        <w:separator/>
      </w:r>
    </w:p>
  </w:endnote>
  <w:endnote w:type="continuationSeparator" w:id="0">
    <w:p w:rsidR="00A77FBD" w:rsidRDefault="00A77FB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05C8F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BD" w:rsidRDefault="00A77FBD" w:rsidP="00492416">
      <w:pPr>
        <w:spacing w:after="0"/>
      </w:pPr>
      <w:r>
        <w:separator/>
      </w:r>
    </w:p>
  </w:footnote>
  <w:footnote w:type="continuationSeparator" w:id="0">
    <w:p w:rsidR="00A77FBD" w:rsidRDefault="00A77FB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346A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C613B"/>
    <w:rsid w:val="002C6D7E"/>
    <w:rsid w:val="002D6A3F"/>
    <w:rsid w:val="002E22A3"/>
    <w:rsid w:val="002E2CBF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150E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E7863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1AD3"/>
    <w:rsid w:val="004C2D6E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6448"/>
    <w:rsid w:val="0069108A"/>
    <w:rsid w:val="00693CDB"/>
    <w:rsid w:val="00693D5A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B5E"/>
    <w:rsid w:val="00755E28"/>
    <w:rsid w:val="0075787F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C7787"/>
    <w:rsid w:val="008D29DC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491B"/>
    <w:rsid w:val="0096637E"/>
    <w:rsid w:val="009700C5"/>
    <w:rsid w:val="00973ACF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5C8F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77FBD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1CE8"/>
    <w:rsid w:val="00B8169B"/>
    <w:rsid w:val="00B83161"/>
    <w:rsid w:val="00B926B2"/>
    <w:rsid w:val="00B92997"/>
    <w:rsid w:val="00BA0DEA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72617"/>
    <w:rsid w:val="00C76799"/>
    <w:rsid w:val="00C8509E"/>
    <w:rsid w:val="00C85732"/>
    <w:rsid w:val="00C9251E"/>
    <w:rsid w:val="00C96B76"/>
    <w:rsid w:val="00CA609A"/>
    <w:rsid w:val="00CB05CD"/>
    <w:rsid w:val="00CB179B"/>
    <w:rsid w:val="00CB19D0"/>
    <w:rsid w:val="00CB7B7E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E00642"/>
    <w:rsid w:val="00E20763"/>
    <w:rsid w:val="00E251B5"/>
    <w:rsid w:val="00E261B6"/>
    <w:rsid w:val="00E301D9"/>
    <w:rsid w:val="00E31412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61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A5E80"/>
  <w15:docId w15:val="{277EEE46-EBC5-4F4C-B6C5-74DC370A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ar.bme.hu/letoltesek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12A/2011-0055_alacsony_suru_beepitesu/ch09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C53E069B92D4A13A89A94F328B92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048E43-85EC-4A35-971A-26B1ED0A017D}"/>
      </w:docPartPr>
      <w:docPartBody>
        <w:p w:rsidR="000F2E9A" w:rsidRDefault="009E5574" w:rsidP="009E5574">
          <w:pPr>
            <w:pStyle w:val="7C53E069B92D4A13A89A94F328B92F5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069A46428E94C8D9CD8117FA6D259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8311A-7983-40FB-BF29-C105EAD1C4AE}"/>
      </w:docPartPr>
      <w:docPartBody>
        <w:p w:rsidR="00AC3A86" w:rsidRDefault="00F76952" w:rsidP="00F76952">
          <w:pPr>
            <w:pStyle w:val="2069A46428E94C8D9CD8117FA6D2595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F957709BD3C40FD8415FDCA33E23C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F803F-796B-458D-9092-56618D2BD6A7}"/>
      </w:docPartPr>
      <w:docPartBody>
        <w:p w:rsidR="00AC3A86" w:rsidRDefault="00F76952" w:rsidP="00F76952">
          <w:pPr>
            <w:pStyle w:val="8F957709BD3C40FD8415FDCA33E23C93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F2E9A"/>
    <w:rsid w:val="001027E3"/>
    <w:rsid w:val="0014050D"/>
    <w:rsid w:val="0015287E"/>
    <w:rsid w:val="00172FB2"/>
    <w:rsid w:val="00180E88"/>
    <w:rsid w:val="001B7E48"/>
    <w:rsid w:val="001C0D53"/>
    <w:rsid w:val="001F5096"/>
    <w:rsid w:val="0023171D"/>
    <w:rsid w:val="002A10FC"/>
    <w:rsid w:val="002D65E1"/>
    <w:rsid w:val="0033077A"/>
    <w:rsid w:val="00332338"/>
    <w:rsid w:val="004432A1"/>
    <w:rsid w:val="004D1BBB"/>
    <w:rsid w:val="004D1D97"/>
    <w:rsid w:val="0062074E"/>
    <w:rsid w:val="006C7FC6"/>
    <w:rsid w:val="006D27DA"/>
    <w:rsid w:val="0073742A"/>
    <w:rsid w:val="0077705A"/>
    <w:rsid w:val="00782458"/>
    <w:rsid w:val="007C1FDC"/>
    <w:rsid w:val="00856078"/>
    <w:rsid w:val="00860DA6"/>
    <w:rsid w:val="008A0B5E"/>
    <w:rsid w:val="008A5003"/>
    <w:rsid w:val="0096674B"/>
    <w:rsid w:val="00982473"/>
    <w:rsid w:val="009E5574"/>
    <w:rsid w:val="00A6731A"/>
    <w:rsid w:val="00AC3A86"/>
    <w:rsid w:val="00AF597D"/>
    <w:rsid w:val="00B35BA9"/>
    <w:rsid w:val="00BE0A3B"/>
    <w:rsid w:val="00D34E99"/>
    <w:rsid w:val="00D60F8B"/>
    <w:rsid w:val="00E072EA"/>
    <w:rsid w:val="00E149C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76952"/>
    <w:rsid w:val="00F96F45"/>
    <w:rsid w:val="00FA3D6C"/>
    <w:rsid w:val="00FB10BE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7695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7C53E069B92D4A13A89A94F328B92F5E">
    <w:name w:val="7C53E069B92D4A13A89A94F328B92F5E"/>
    <w:rsid w:val="009E5574"/>
    <w:pPr>
      <w:spacing w:after="200" w:line="276" w:lineRule="auto"/>
    </w:pPr>
    <w:rPr>
      <w:lang w:val="hu-HU" w:eastAsia="hu-HU"/>
    </w:rPr>
  </w:style>
  <w:style w:type="paragraph" w:customStyle="1" w:styleId="2069A46428E94C8D9CD8117FA6D2595F">
    <w:name w:val="2069A46428E94C8D9CD8117FA6D2595F"/>
    <w:rsid w:val="00F76952"/>
    <w:rPr>
      <w:lang w:val="hu-HU" w:eastAsia="hu-HU"/>
    </w:rPr>
  </w:style>
  <w:style w:type="paragraph" w:customStyle="1" w:styleId="8F957709BD3C40FD8415FDCA33E23C93">
    <w:name w:val="8F957709BD3C40FD8415FDCA33E23C93"/>
    <w:rsid w:val="00F7695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AC50-897F-464F-B344-3FED7637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1943</Words>
  <Characters>13408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5</cp:revision>
  <cp:lastPrinted>2016-04-18T11:21:00Z</cp:lastPrinted>
  <dcterms:created xsi:type="dcterms:W3CDTF">2018-03-01T13:27:00Z</dcterms:created>
  <dcterms:modified xsi:type="dcterms:W3CDTF">2019-01-29T14:40:00Z</dcterms:modified>
</cp:coreProperties>
</file>