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C416E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95818">
            <w:t>Tartószerkezetek szigorlat 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F7BFA">
            <w:rPr>
              <w:lang w:val="en-GB"/>
            </w:rPr>
            <w:t>Global</w:t>
          </w:r>
          <w:r w:rsidR="00107A8F">
            <w:rPr>
              <w:lang w:val="en-GB"/>
            </w:rPr>
            <w:t xml:space="preserve"> Exam</w:t>
          </w:r>
          <w:r w:rsidR="008F7BFA">
            <w:rPr>
              <w:lang w:val="en-GB"/>
            </w:rPr>
            <w:t xml:space="preserve"> of </w:t>
          </w:r>
          <w:proofErr w:type="spellStart"/>
          <w:r w:rsidR="00E95818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E95818">
            <w:rPr>
              <w:rStyle w:val="adatC"/>
            </w:rPr>
            <w:t>T799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C416E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E95818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C416E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416E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C416E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416E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416E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C416E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F7BFA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C416E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F7BFA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C416E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E95818">
                  <w:t>Hegyi Dezső</w:t>
                </w:r>
              </w:sdtContent>
            </w:sdt>
          </w:p>
          <w:p w:rsidR="00A06CB9" w:rsidRPr="0023236F" w:rsidRDefault="00C416E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E95818">
                  <w:t>docens</w:t>
                </w:r>
              </w:sdtContent>
            </w:sdt>
          </w:p>
          <w:p w:rsidR="00A06CB9" w:rsidRPr="00A06CB9" w:rsidRDefault="00C416EA" w:rsidP="00E9581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8574E">
                  <w:t>hegyi.de</w:t>
                </w:r>
                <w:r w:rsidR="00E95818">
                  <w:t>zso</w:t>
                </w:r>
                <w:r w:rsidR="00DB69E7">
                  <w:t>@</w:t>
                </w:r>
                <w:r w:rsidR="00E95818">
                  <w:t>szt</w:t>
                </w:r>
                <w:r w:rsidR="00DB69E7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C416E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95818" w:rsidP="00436ABF">
          <w:pPr>
            <w:pStyle w:val="adat"/>
            <w:ind w:left="0"/>
          </w:pPr>
          <w:proofErr w:type="gramStart"/>
          <w:r>
            <w:rPr>
              <w:rFonts w:ascii="Verdana" w:hAnsi="Verdana"/>
              <w:color w:val="000000"/>
              <w:shd w:val="clear" w:color="auto" w:fill="FFFFFF"/>
            </w:rPr>
            <w:t>http</w:t>
          </w:r>
          <w:proofErr w:type="gramEnd"/>
          <w:r>
            <w:rPr>
              <w:rFonts w:ascii="Verdana" w:hAnsi="Verdana"/>
              <w:color w:val="000000"/>
              <w:shd w:val="clear" w:color="auto" w:fill="FFFFFF"/>
            </w:rPr>
            <w:t>://szt.bme.hu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416E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C030C">
            <w:t>6</w:t>
          </w:r>
          <w:r w:rsidR="000F55F0">
            <w:t>. félév</w:t>
          </w:r>
        </w:p>
        <w:p w:rsidR="00330053" w:rsidRPr="00AE4AF5" w:rsidRDefault="006F64CD" w:rsidP="00E95818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BC030C">
            <w:t>6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6258" w:rsidRDefault="0019682E" w:rsidP="00C555BC">
      <w:pPr>
        <w:pStyle w:val="Cmsor3"/>
      </w:pPr>
      <w:r w:rsidRPr="00F76258">
        <w:t>Erős</w:t>
      </w:r>
      <w:r w:rsidR="001A48BA" w:rsidRPr="00F76258">
        <w:t xml:space="preserve"> előkövetelmény</w:t>
      </w:r>
      <w:r w:rsidR="00EF6BD6" w:rsidRPr="00F76258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8F7BFA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95818">
            <w:rPr>
              <w:rStyle w:val="adatC"/>
            </w:rPr>
            <w:t>5</w:t>
          </w:r>
          <w:r w:rsidR="00EB53A4">
            <w:rPr>
              <w:rStyle w:val="adatC"/>
            </w:rPr>
            <w:t>01</w:t>
          </w:r>
          <w:r>
            <w:t xml:space="preserve"> ● </w:t>
          </w:r>
          <w:r w:rsidR="00E95818">
            <w:t xml:space="preserve">Tartószerkezetek </w:t>
          </w:r>
          <w:r w:rsidR="00107A8F">
            <w:t>m</w:t>
          </w:r>
          <w:r w:rsidR="00E95818">
            <w:t>odellezése</w:t>
          </w:r>
        </w:p>
      </w:sdtContent>
    </w:sdt>
    <w:p w:rsidR="00E95818" w:rsidRDefault="00E95818" w:rsidP="008F7BFA">
      <w:pPr>
        <w:pStyle w:val="Cmsor4"/>
        <w:numPr>
          <w:ilvl w:val="0"/>
          <w:numId w:val="0"/>
        </w:numPr>
        <w:ind w:left="1134"/>
      </w:pPr>
      <w:r>
        <w:rPr>
          <w:rStyle w:val="adatC"/>
        </w:rPr>
        <w:t>BMEEPST</w:t>
      </w:r>
      <w:r w:rsidR="00D132CD">
        <w:rPr>
          <w:rStyle w:val="adatC"/>
        </w:rPr>
        <w:t>T</w:t>
      </w:r>
      <w:r>
        <w:rPr>
          <w:rStyle w:val="adatC"/>
        </w:rPr>
        <w:t xml:space="preserve">601 </w:t>
      </w:r>
      <w:r>
        <w:t>●</w:t>
      </w:r>
      <w:r w:rsidR="00D15822">
        <w:rPr>
          <w:rStyle w:val="adatC"/>
        </w:rPr>
        <w:t xml:space="preserve"> </w:t>
      </w:r>
      <w:r w:rsidRPr="00D15822">
        <w:rPr>
          <w:rStyle w:val="adatC"/>
          <w:rFonts w:asciiTheme="minorHAnsi" w:hAnsiTheme="minorHAnsi" w:cstheme="minorHAnsi"/>
          <w:b w:val="0"/>
        </w:rPr>
        <w:t>Különleges tartószerkezetek</w:t>
      </w:r>
    </w:p>
    <w:p w:rsidR="00EF6BD6" w:rsidRDefault="00EB53A4" w:rsidP="00EF6BD6">
      <w:pPr>
        <w:pStyle w:val="Cmsor3"/>
      </w:pPr>
      <w:r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Pr="00F76258" w:rsidRDefault="00DA620D" w:rsidP="00EF6BD6">
      <w:pPr>
        <w:pStyle w:val="Cmsor3"/>
      </w:pPr>
      <w:r w:rsidRPr="00F76258">
        <w:t>Párhuzamos előkövetelmény</w:t>
      </w:r>
      <w:r w:rsidR="00EF6BD6" w:rsidRPr="00F76258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D15822" w:rsidP="00BD0584">
          <w:pPr>
            <w:pStyle w:val="Cmsor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86C2A" w:rsidRDefault="00535B35" w:rsidP="007F18C4">
      <w:pPr>
        <w:pStyle w:val="Cmsor2"/>
      </w:pPr>
      <w:r w:rsidRPr="00D86C2A"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8574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76258" w:rsidRDefault="00B4723B" w:rsidP="001B7A60">
      <w:pPr>
        <w:pStyle w:val="Cmsor2"/>
      </w:pPr>
      <w:r w:rsidRPr="00F76258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D15822" w:rsidRPr="008C5980" w:rsidRDefault="00D15822" w:rsidP="00D15822">
          <w:pPr>
            <w:spacing w:after="0"/>
            <w:rPr>
              <w:color w:val="333333"/>
            </w:rPr>
          </w:pPr>
          <w:r w:rsidRPr="008C5980">
            <w:rPr>
              <w:color w:val="333333"/>
            </w:rPr>
            <w:t>A Tartószerkezetek szigorlat T célja a Tartószerkezetek modellezése és a Különleges tartószerkezetek valamint az alapszigorlatig oktatott tárgyak anyagának egységes rendszerben zárószigorlatként történő számonkérése a tervező szakirányon.</w:t>
          </w:r>
        </w:p>
        <w:p w:rsidR="00AE4AF5" w:rsidRPr="008C5980" w:rsidRDefault="00D15822" w:rsidP="00D15822">
          <w:pPr>
            <w:spacing w:after="0"/>
          </w:pPr>
          <w:r w:rsidRPr="008C5980">
            <w:rPr>
              <w:color w:val="333333"/>
            </w:rPr>
            <w:t>A szigorlat egy részes írásbeli</w:t>
          </w:r>
          <w:bookmarkStart w:id="1" w:name="_GoBack"/>
          <w:bookmarkEnd w:id="1"/>
          <w:r w:rsidRPr="008C5980">
            <w:rPr>
              <w:color w:val="333333"/>
            </w:rPr>
            <w:t xml:space="preserve"> és szóbeli részből áll, amely a gyakorlati és elméleti ismereteket egyaránt ellenőrzi.  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D139A">
        <w:t>megerősíthetők az alábbi tárgyakban megszerzett</w:t>
      </w:r>
      <w:r w:rsidR="007A4E2E" w:rsidRPr="00F60AEF">
        <w:t xml:space="preserve"> kompetenciák</w:t>
      </w:r>
      <w:r w:rsidR="007D139A"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Default="007D139A" w:rsidP="00EC14D6">
          <w:pPr>
            <w:pStyle w:val="Cmsor4"/>
          </w:pPr>
          <w:r>
            <w:t>BMEEPSTA101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1369138433"/>
            <w:placeholder>
              <w:docPart w:val="A88EDE96477040D9AE69056373E8C752"/>
            </w:placeholder>
            <w15:color w:val="C0C0C0"/>
          </w:sdtPr>
          <w:sdtEndPr/>
          <w:sdtContent>
            <w:p w:rsidR="00331AC0" w:rsidRPr="00331AC0" w:rsidRDefault="007D139A" w:rsidP="007D139A">
              <w:pPr>
                <w:pStyle w:val="Cmsor4"/>
              </w:pPr>
              <w:r>
                <w:t>BMEEPSTA201</w:t>
              </w:r>
            </w:p>
          </w:sdtContent>
        </w:sdt>
        <w:sdt>
          <w:sdtPr>
            <w:id w:val="-1288583029"/>
            <w:placeholder>
              <w:docPart w:val="633CDA37BCF746F68C645D846952606A"/>
            </w:placeholder>
            <w15:color w:val="C0C0C0"/>
          </w:sdtPr>
          <w:sdtEndPr/>
          <w:sdtContent>
            <w:p w:rsidR="007D139A" w:rsidRDefault="007D139A" w:rsidP="007D139A">
              <w:pPr>
                <w:pStyle w:val="Cmsor4"/>
              </w:pPr>
              <w:r>
                <w:t>BMEEPSTA301</w:t>
              </w:r>
            </w:p>
          </w:sdtContent>
        </w:sdt>
      </w:sdtContent>
    </w:sdt>
    <w:p w:rsidR="00E73573" w:rsidRDefault="00C416EA" w:rsidP="007D139A">
      <w:pPr>
        <w:pStyle w:val="Cmsor4"/>
        <w:rPr>
          <w:lang w:eastAsia="en-GB"/>
        </w:rPr>
      </w:pPr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sdt>
            <w:sdtPr>
              <w:id w:val="-1654973869"/>
              <w:placeholder>
                <w:docPart w:val="1E860290950A4D2AB28E8BC0C74CE52B"/>
              </w:placeholder>
              <w15:color w:val="C0C0C0"/>
            </w:sdtPr>
            <w:sdtEndPr/>
            <w:sdtContent>
              <w:r w:rsidR="007D139A">
                <w:t>BMEEPSTA401</w:t>
              </w:r>
            </w:sdtContent>
          </w:sdt>
          <w:r w:rsidR="007D139A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:showingPlcHdr/>
          <w15:color w:val="C0C0C0"/>
        </w:sdtPr>
        <w:sdtEndPr/>
        <w:sdtContent>
          <w:r w:rsidR="007D139A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C416EA" w:rsidP="00D15822">
      <w:pPr>
        <w:pStyle w:val="Cmsor4"/>
        <w:rPr>
          <w:lang w:eastAsia="en-GB"/>
        </w:rPr>
      </w:pPr>
      <w:sdt>
        <w:sdtPr>
          <w:id w:val="488917696"/>
          <w:placeholder>
            <w:docPart w:val="2C1BBEDC6B1549E7A2F51ECB7A19A2BC"/>
          </w:placeholder>
          <w15:color w:val="C0C0C0"/>
        </w:sdtPr>
        <w:sdtEndPr/>
        <w:sdtContent>
          <w:sdt>
            <w:sdtPr>
              <w:id w:val="-163166413"/>
              <w:placeholder>
                <w:docPart w:val="DAE20D308C5F44738446F156EC4116B3"/>
              </w:placeholder>
              <w15:color w:val="C0C0C0"/>
            </w:sdtPr>
            <w:sdtEndPr/>
            <w:sdtContent>
              <w:r w:rsidR="00D15822">
                <w:t>BMEEPSTA501</w:t>
              </w:r>
            </w:sdtContent>
          </w:sdt>
          <w:r w:rsidR="00D15822">
            <w:t xml:space="preserve"> </w:t>
          </w:r>
        </w:sdtContent>
      </w:sdt>
      <w:sdt>
        <w:sdtPr>
          <w:id w:val="-944458802"/>
          <w:placeholder>
            <w:docPart w:val="F589261C23A84902962CDD4103C2F3F2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C416EA" w:rsidP="00D15822">
      <w:pPr>
        <w:pStyle w:val="Cmsor4"/>
        <w:rPr>
          <w:lang w:eastAsia="en-GB"/>
        </w:rPr>
      </w:pPr>
      <w:sdt>
        <w:sdtPr>
          <w:id w:val="535319055"/>
          <w:placeholder>
            <w:docPart w:val="B7E79B9C56B94FB1A18758EB21835921"/>
          </w:placeholder>
          <w15:color w:val="C0C0C0"/>
        </w:sdtPr>
        <w:sdtEndPr/>
        <w:sdtContent>
          <w:sdt>
            <w:sdtPr>
              <w:id w:val="1511801854"/>
              <w:placeholder>
                <w:docPart w:val="B72472AB703E48AC868C792B1F1D966C"/>
              </w:placeholder>
              <w15:color w:val="C0C0C0"/>
            </w:sdtPr>
            <w:sdtEndPr/>
            <w:sdtContent>
              <w:r w:rsidR="00D15822">
                <w:t>BMEEPSTA601</w:t>
              </w:r>
            </w:sdtContent>
          </w:sdt>
          <w:r w:rsidR="00D15822">
            <w:t xml:space="preserve"> </w:t>
          </w:r>
        </w:sdtContent>
      </w:sdt>
      <w:sdt>
        <w:sdtPr>
          <w:id w:val="-1457330699"/>
          <w:placeholder>
            <w:docPart w:val="1C6AD52506224C618E57A0A018452585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850535490"/>
            <w:placeholder>
              <w:docPart w:val="FC42CCB7D6384B1885FD45725878AAE4"/>
            </w:placeholder>
            <w15:color w:val="C0C0C0"/>
          </w:sdtPr>
          <w:sdtEndPr/>
          <w:sdtContent>
            <w:p w:rsidR="00CD3A57" w:rsidRDefault="007D139A" w:rsidP="007D139A">
              <w:pPr>
                <w:pStyle w:val="adat"/>
              </w:pPr>
              <w:r>
                <w:t>Szigorlat írásbeli és szóbeli vizsgarésszel.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038748683"/>
            <w:placeholder>
              <w:docPart w:val="ED5B4B496FBC4314939ECE0C8F576E4B"/>
            </w:placeholder>
            <w15:color w:val="C0C0C0"/>
          </w:sdtPr>
          <w:sdtEndPr/>
          <w:sdtContent>
            <w:p w:rsidR="00872296" w:rsidRPr="0098383B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757318823"/>
            <w:placeholder>
              <w:docPart w:val="BA847C87F0B6410585CEC666C11EC146"/>
            </w:placeholder>
            <w15:color w:val="C0C0C0"/>
          </w:sdtPr>
          <w:sdtEndPr/>
          <w:sdtContent>
            <w:p w:rsidR="00872296" w:rsidRPr="007D139A" w:rsidRDefault="007D139A" w:rsidP="007D139A">
              <w:pPr>
                <w:pStyle w:val="adat"/>
                <w:rPr>
                  <w:rStyle w:val="Hiperhivatkozs"/>
                </w:rPr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66237211"/>
            <w:placeholder>
              <w:docPart w:val="26A688236F2F4FB6AB17685FA5C46B06"/>
            </w:placeholder>
            <w15:color w:val="C0C0C0"/>
          </w:sdtPr>
          <w:sdtEndPr/>
          <w:sdtContent>
            <w:p w:rsidR="00F80430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DD1B3B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2322AC" w:rsidRDefault="002322AC" w:rsidP="002322AC">
      <w:pPr>
        <w:pStyle w:val="Cmsor2"/>
      </w:pPr>
      <w:r>
        <w:t>Gyakorlati órák tematikája</w:t>
      </w:r>
    </w:p>
    <w:p w:rsidR="007D139A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gyakorlat</w:t>
      </w:r>
      <w:r>
        <w:t xml:space="preserve"> </w:t>
      </w: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7D139A" w:rsidRDefault="007D139A" w:rsidP="007D139A">
          <w:pPr>
            <w:pStyle w:val="Cmsor3"/>
          </w:pPr>
          <w:r w:rsidRPr="00735C86">
            <w:t>A szigorlatok teljesítése kötelező. A szigorlatok rendjét, szervezését</w:t>
          </w:r>
          <w:r w:rsidR="00BC030C">
            <w:t xml:space="preserve"> a </w:t>
          </w:r>
          <w:r w:rsidRPr="00735C86">
            <w:t>TVSZ 116. – 119. § tartalmazzák.</w:t>
          </w:r>
        </w:p>
        <w:p w:rsidR="00126AC7" w:rsidRPr="009C6FB5" w:rsidRDefault="009C6FB5" w:rsidP="00AA7A80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7D139A" w:rsidRPr="00EC50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  <w:r w:rsidRPr="00735C86">
            <w:rPr>
              <w:i/>
            </w:rPr>
            <w:t>nincs</w:t>
          </w:r>
        </w:p>
        <w:p w:rsidR="007D139A" w:rsidRPr="00EC509A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lastRenderedPageBreak/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: </w:t>
          </w:r>
          <w:r w:rsidRPr="00735C86">
            <w:rPr>
              <w:i/>
            </w:rPr>
            <w:t>nincs</w:t>
          </w:r>
          <w:r w:rsidRPr="00EC509A">
            <w:t>;</w:t>
          </w:r>
        </w:p>
        <w:p w:rsidR="007D139A" w:rsidRPr="00261FF6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735C86">
            <w:rPr>
              <w:rFonts w:cs="Times New Roman"/>
              <w:i/>
            </w:rPr>
            <w:t>nincs</w:t>
          </w:r>
        </w:p>
        <w:p w:rsidR="00261FF6" w:rsidRPr="007D13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  <w:r>
            <w:rPr>
              <w:i/>
            </w:rPr>
            <w:t xml:space="preserve"> szigorlat írásbeli és szóbeli vizsgarésszel</w:t>
          </w:r>
        </w:p>
      </w:sdtContent>
    </w:sdt>
    <w:p w:rsidR="002505B1" w:rsidRPr="00F76258" w:rsidRDefault="00447B09" w:rsidP="00686448">
      <w:pPr>
        <w:pStyle w:val="Cmsor2"/>
      </w:pPr>
      <w:bookmarkStart w:id="2" w:name="_Ref466272077"/>
      <w:r w:rsidRPr="00F76258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sdt>
          <w:sdtPr>
            <w:id w:val="-1247806204"/>
            <w:placeholder>
              <w:docPart w:val="D7434399B3884FACA09E6B797D2E1056"/>
            </w:placeholder>
            <w15:color w:val="C0C0C0"/>
          </w:sdtPr>
          <w:sdtEndPr/>
          <w:sdtContent>
            <w:p w:rsidR="00B763A3" w:rsidRPr="00413505" w:rsidRDefault="00B763A3" w:rsidP="003C1A45">
              <w:pPr>
                <w:pStyle w:val="Cmsor3"/>
                <w:tabs>
                  <w:tab w:val="clear" w:pos="142"/>
                  <w:tab w:val="num" w:pos="709"/>
                </w:tabs>
                <w:ind w:left="709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 xml:space="preserve">részaránya a minősítésben: - </w:t>
              </w:r>
            </w:p>
            <w:p w:rsidR="00B763A3" w:rsidRPr="00B763A3" w:rsidRDefault="00B763A3" w:rsidP="00B763A3">
              <w:pPr>
                <w:pStyle w:val="Cmsor3"/>
                <w:tabs>
                  <w:tab w:val="clear" w:pos="142"/>
                  <w:tab w:val="num" w:pos="709"/>
                </w:tabs>
                <w:ind w:left="709"/>
                <w:rPr>
                  <w:rFonts w:eastAsiaTheme="minorHAnsi" w:cstheme="minorHAnsi"/>
                  <w:szCs w:val="22"/>
                </w:rPr>
              </w:pPr>
              <w:r w:rsidRPr="008632C4">
                <w:rPr>
                  <w:iCs/>
                </w:rPr>
                <w:t xml:space="preserve">A </w:t>
              </w:r>
              <w:r>
                <w:rPr>
                  <w:iCs/>
                </w:rPr>
                <w:t>szigorlati</w:t>
              </w:r>
              <w:r w:rsidRPr="008632C4">
                <w:rPr>
                  <w:iCs/>
                </w:rPr>
                <w:t xml:space="preserve"> érdemjegy</w:t>
              </w:r>
              <w:r>
                <w:rPr>
                  <w:iCs/>
                </w:rPr>
                <w:t xml:space="preserve"> számításának alapját az írásbelin elért pontszám és a szóbelin elért pontszám összege képezi.</w:t>
              </w:r>
              <w:r>
                <w:t xml:space="preserve"> </w:t>
              </w:r>
            </w:p>
          </w:sdtContent>
        </w:sdt>
        <w:p w:rsidR="0014720E" w:rsidRPr="00FA3149" w:rsidRDefault="00B763A3" w:rsidP="00B763A3">
          <w:pPr>
            <w:pStyle w:val="Cmsor3"/>
            <w:rPr>
              <w:iCs/>
            </w:rPr>
          </w:pPr>
          <w:r>
            <w:t>Az</w:t>
          </w:r>
          <w:r w:rsidR="00FA3149">
            <w:t xml:space="preserve"> érdemjegy</w:t>
          </w:r>
          <w:r w:rsidR="008632C4"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F76258">
                <w:pPr>
                  <w:pStyle w:val="adatB"/>
                </w:pPr>
                <w:r>
                  <w:br/>
                </w:r>
                <w:r w:rsidR="003968BE" w:rsidRPr="00F7625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31468">
                <w:pPr>
                  <w:pStyle w:val="adat"/>
                  <w:jc w:val="center"/>
                </w:pP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31468">
                  <w:t>1,1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31468">
                  <w:t>1,1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ED4198" w:rsidRDefault="00A672C2" w:rsidP="00B763A3">
          <w:pPr>
            <w:pStyle w:val="Cmsor3"/>
            <w:tabs>
              <w:tab w:val="clear" w:pos="142"/>
              <w:tab w:val="num" w:pos="709"/>
            </w:tabs>
            <w:ind w:left="709"/>
          </w:pPr>
          <w:r w:rsidRPr="00A672C2">
            <w:t xml:space="preserve"> </w:t>
          </w:r>
          <w:sdt>
            <w:sdtPr>
              <w:id w:val="-1158838417"/>
              <w:placeholder>
                <w:docPart w:val="640A98A166D4414BA08CB2C6559E25EF"/>
              </w:placeholder>
              <w15:color w:val="C0C0C0"/>
            </w:sdtPr>
            <w:sdtEndPr/>
            <w:sdtContent>
              <w:r w:rsidR="00B763A3" w:rsidRPr="00A672C2">
                <w:t>A</w:t>
              </w:r>
              <w:r w:rsidR="00B763A3">
                <w:t xml:space="preserve"> szigorlat </w:t>
              </w:r>
              <w:r w:rsidR="00B763A3" w:rsidRPr="00735C86">
                <w:t>a TVSZ 116. § (5) pontja illetve a 121-123. § szerint pótolható</w:t>
              </w:r>
              <w:r w:rsidR="00B763A3">
                <w:t>, javítható</w:t>
              </w:r>
              <w:r w:rsidR="00B763A3" w:rsidRPr="00A672C2">
                <w:t>.</w:t>
              </w:r>
            </w:sdtContent>
          </w:sdt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B763A3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1945B2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Default="00037891" w:rsidP="00037891">
            <w:pPr>
              <w:pStyle w:val="adat"/>
              <w:jc w:val="center"/>
            </w:pPr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F45EB" w:rsidRDefault="00FF45EB" w:rsidP="001945B2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7654E0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F6675C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Pr="00732249" w:rsidRDefault="00037891" w:rsidP="002105AD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2B32BE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763A3">
                  <w:t>6</w:t>
                </w:r>
                <w:r w:rsidR="00F6675C">
                  <w:t>0</w:t>
                </w:r>
              </w:sdtContent>
            </w:sdt>
          </w:p>
        </w:tc>
      </w:tr>
    </w:tbl>
    <w:p w:rsidR="00551B59" w:rsidRPr="00D86C2A" w:rsidRDefault="00551B59" w:rsidP="001B7A60">
      <w:pPr>
        <w:pStyle w:val="Cmsor2"/>
      </w:pPr>
      <w:r w:rsidRPr="00D86C2A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8574E">
            <w:t>2018. május 30.</w:t>
          </w:r>
        </w:sdtContent>
      </w:sdt>
    </w:p>
    <w:p w:rsidR="006A5649" w:rsidRPr="00551B59" w:rsidRDefault="006A5649" w:rsidP="00551B59"/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EA" w:rsidRDefault="00C416EA" w:rsidP="00492416">
      <w:pPr>
        <w:spacing w:after="0"/>
      </w:pPr>
      <w:r>
        <w:separator/>
      </w:r>
    </w:p>
  </w:endnote>
  <w:endnote w:type="continuationSeparator" w:id="0">
    <w:p w:rsidR="00C416EA" w:rsidRDefault="00C416E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132C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EA" w:rsidRDefault="00C416EA" w:rsidP="00492416">
      <w:pPr>
        <w:spacing w:after="0"/>
      </w:pPr>
      <w:r>
        <w:separator/>
      </w:r>
    </w:p>
  </w:footnote>
  <w:footnote w:type="continuationSeparator" w:id="0">
    <w:p w:rsidR="00C416EA" w:rsidRDefault="00C416E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B3BCE5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0779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A8F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682E"/>
    <w:rsid w:val="001A48BA"/>
    <w:rsid w:val="001A5504"/>
    <w:rsid w:val="001B3669"/>
    <w:rsid w:val="001B7A60"/>
    <w:rsid w:val="001D1F0D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264E7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3B68"/>
    <w:rsid w:val="005C43FC"/>
    <w:rsid w:val="005D6D13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139A"/>
    <w:rsid w:val="007D21CA"/>
    <w:rsid w:val="007D750B"/>
    <w:rsid w:val="007E3B82"/>
    <w:rsid w:val="007F18C4"/>
    <w:rsid w:val="008004E8"/>
    <w:rsid w:val="00804C40"/>
    <w:rsid w:val="008050DA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B375F"/>
    <w:rsid w:val="008B7B2B"/>
    <w:rsid w:val="008C0476"/>
    <w:rsid w:val="008C23CD"/>
    <w:rsid w:val="008C4736"/>
    <w:rsid w:val="008C5980"/>
    <w:rsid w:val="008D0C95"/>
    <w:rsid w:val="008F7BFA"/>
    <w:rsid w:val="008F7DCD"/>
    <w:rsid w:val="00904DF7"/>
    <w:rsid w:val="00906BB1"/>
    <w:rsid w:val="00910915"/>
    <w:rsid w:val="00915FDD"/>
    <w:rsid w:val="00921192"/>
    <w:rsid w:val="009222B8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0E4B"/>
    <w:rsid w:val="009F430D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42D8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11BF9"/>
    <w:rsid w:val="00B12DB7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1C1"/>
    <w:rsid w:val="00B61CE8"/>
    <w:rsid w:val="00B67B8A"/>
    <w:rsid w:val="00B763A3"/>
    <w:rsid w:val="00B83161"/>
    <w:rsid w:val="00B926B2"/>
    <w:rsid w:val="00B92997"/>
    <w:rsid w:val="00BA3538"/>
    <w:rsid w:val="00BA777D"/>
    <w:rsid w:val="00BC030C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416EA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32CD"/>
    <w:rsid w:val="00D1582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8574E"/>
    <w:rsid w:val="00D86C2A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95818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E1ECF"/>
    <w:rsid w:val="00EF257C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6258"/>
    <w:rsid w:val="00F7708A"/>
    <w:rsid w:val="00F80430"/>
    <w:rsid w:val="00F97869"/>
    <w:rsid w:val="00FA083E"/>
    <w:rsid w:val="00FA1DE6"/>
    <w:rsid w:val="00FA314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EDE96477040D9AE69056373E8C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9405A-9930-435A-AA2A-B0763A8F45C5}"/>
      </w:docPartPr>
      <w:docPartBody>
        <w:p w:rsidR="009017D0" w:rsidRDefault="000B49EA" w:rsidP="000B49EA">
          <w:pPr>
            <w:pStyle w:val="A88EDE96477040D9AE69056373E8C7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3CDA37BCF746F68C645D8469526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DE6CF-96ED-4AFD-BBBF-B65C86DC5EFB}"/>
      </w:docPartPr>
      <w:docPartBody>
        <w:p w:rsidR="009017D0" w:rsidRDefault="000B49EA" w:rsidP="000B49EA">
          <w:pPr>
            <w:pStyle w:val="633CDA37BCF746F68C645D84695260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860290950A4D2AB28E8BC0C74CE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86CCD-19D7-4CFE-8CD0-AEE2654E6D46}"/>
      </w:docPartPr>
      <w:docPartBody>
        <w:p w:rsidR="009017D0" w:rsidRDefault="000B49EA" w:rsidP="000B49EA">
          <w:pPr>
            <w:pStyle w:val="1E860290950A4D2AB28E8BC0C74CE5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C42CCB7D6384B1885FD45725878A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8C92E-DDCD-40C8-A631-0102FB5FF9D8}"/>
      </w:docPartPr>
      <w:docPartBody>
        <w:p w:rsidR="009017D0" w:rsidRDefault="000B49EA" w:rsidP="000B49EA">
          <w:pPr>
            <w:pStyle w:val="FC42CCB7D6384B1885FD45725878AA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5B4B496FBC4314939ECE0C8F576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2BC-4BB5-4EED-99C0-27BB905CF078}"/>
      </w:docPartPr>
      <w:docPartBody>
        <w:p w:rsidR="009017D0" w:rsidRDefault="000B49EA" w:rsidP="000B49EA">
          <w:pPr>
            <w:pStyle w:val="ED5B4B496FBC4314939ECE0C8F576E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847C87F0B6410585CEC666C11E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5B137-DB3A-49DC-9A06-F347FF2B6EB5}"/>
      </w:docPartPr>
      <w:docPartBody>
        <w:p w:rsidR="009017D0" w:rsidRDefault="000B49EA" w:rsidP="000B49EA">
          <w:pPr>
            <w:pStyle w:val="BA847C87F0B6410585CEC666C11EC14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A688236F2F4FB6AB17685FA5C46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B0738-FB92-4E39-B5DA-35757FD38CEE}"/>
      </w:docPartPr>
      <w:docPartBody>
        <w:p w:rsidR="009017D0" w:rsidRDefault="000B49EA" w:rsidP="000B49EA">
          <w:pPr>
            <w:pStyle w:val="26A688236F2F4FB6AB17685FA5C46B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A98A166D4414BA08CB2C6559E2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E2A78-703D-4310-AB59-5A5F2FEC6FB6}"/>
      </w:docPartPr>
      <w:docPartBody>
        <w:p w:rsidR="009017D0" w:rsidRDefault="000B49EA" w:rsidP="000B49EA">
          <w:pPr>
            <w:pStyle w:val="640A98A166D4414BA08CB2C6559E25E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7434399B3884FACA09E6B797D2E1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B471E-9F07-458B-9ED3-1DE469714AD3}"/>
      </w:docPartPr>
      <w:docPartBody>
        <w:p w:rsidR="009017D0" w:rsidRDefault="000B49EA" w:rsidP="000B49EA">
          <w:pPr>
            <w:pStyle w:val="D7434399B3884FACA09E6B797D2E105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1BBEDC6B1549E7A2F51ECB7A19A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ECA0C-0F6C-444E-B36F-68B00A49EC7F}"/>
      </w:docPartPr>
      <w:docPartBody>
        <w:p w:rsidR="00BE6D22" w:rsidRDefault="00B04137" w:rsidP="00B04137">
          <w:pPr>
            <w:pStyle w:val="2C1BBEDC6B1549E7A2F51ECB7A19A2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E20D308C5F44738446F156EC4116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D9B71-F9A2-46CE-A1F3-FAD9A1E0C136}"/>
      </w:docPartPr>
      <w:docPartBody>
        <w:p w:rsidR="00BE6D22" w:rsidRDefault="00B04137" w:rsidP="00B04137">
          <w:pPr>
            <w:pStyle w:val="DAE20D308C5F44738446F156EC4116B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89261C23A84902962CDD4103C2F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90002-FAD7-41A1-B761-B9333848B52B}"/>
      </w:docPartPr>
      <w:docPartBody>
        <w:p w:rsidR="00BE6D22" w:rsidRDefault="00B04137" w:rsidP="00B04137">
          <w:pPr>
            <w:pStyle w:val="F589261C23A84902962CDD4103C2F3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E79B9C56B94FB1A18758EB21835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FB9B7-787D-402F-B716-7557A52D7815}"/>
      </w:docPartPr>
      <w:docPartBody>
        <w:p w:rsidR="00BE6D22" w:rsidRDefault="00B04137" w:rsidP="00B04137">
          <w:pPr>
            <w:pStyle w:val="B7E79B9C56B94FB1A18758EB218359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2472AB703E48AC868C792B1F1D9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49182-EAA4-440B-BA9C-172D2E4A5707}"/>
      </w:docPartPr>
      <w:docPartBody>
        <w:p w:rsidR="00BE6D22" w:rsidRDefault="00B04137" w:rsidP="00B04137">
          <w:pPr>
            <w:pStyle w:val="B72472AB703E48AC868C792B1F1D966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6AD52506224C618E57A0A018452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6B856-DE5B-40C7-8EED-44F1FCF65FD0}"/>
      </w:docPartPr>
      <w:docPartBody>
        <w:p w:rsidR="00BE6D22" w:rsidRDefault="00B04137" w:rsidP="00B04137">
          <w:pPr>
            <w:pStyle w:val="1C6AD52506224C618E57A0A01845258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6DFD"/>
    <w:rsid w:val="00074D03"/>
    <w:rsid w:val="000972B3"/>
    <w:rsid w:val="000B49EA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C4AAA"/>
    <w:rsid w:val="003D0A9E"/>
    <w:rsid w:val="00410455"/>
    <w:rsid w:val="00432D76"/>
    <w:rsid w:val="004432A1"/>
    <w:rsid w:val="00446F45"/>
    <w:rsid w:val="00447D11"/>
    <w:rsid w:val="004A2BE2"/>
    <w:rsid w:val="004D1D97"/>
    <w:rsid w:val="004D4ECD"/>
    <w:rsid w:val="004E755F"/>
    <w:rsid w:val="005B61D2"/>
    <w:rsid w:val="006C02A1"/>
    <w:rsid w:val="006C4668"/>
    <w:rsid w:val="0073742A"/>
    <w:rsid w:val="00782458"/>
    <w:rsid w:val="007C1FDC"/>
    <w:rsid w:val="00856078"/>
    <w:rsid w:val="00860DA6"/>
    <w:rsid w:val="008A0B5E"/>
    <w:rsid w:val="009017D0"/>
    <w:rsid w:val="00934B71"/>
    <w:rsid w:val="009469D1"/>
    <w:rsid w:val="0096674B"/>
    <w:rsid w:val="00976988"/>
    <w:rsid w:val="00982473"/>
    <w:rsid w:val="00A6731A"/>
    <w:rsid w:val="00A96782"/>
    <w:rsid w:val="00AA7AC8"/>
    <w:rsid w:val="00AE6D7A"/>
    <w:rsid w:val="00B04137"/>
    <w:rsid w:val="00B96CF1"/>
    <w:rsid w:val="00BE0A3B"/>
    <w:rsid w:val="00BE6D22"/>
    <w:rsid w:val="00BF2D9D"/>
    <w:rsid w:val="00D50C28"/>
    <w:rsid w:val="00D5562D"/>
    <w:rsid w:val="00DE72BC"/>
    <w:rsid w:val="00E149B6"/>
    <w:rsid w:val="00E90CD7"/>
    <w:rsid w:val="00EB1334"/>
    <w:rsid w:val="00EC5953"/>
    <w:rsid w:val="00F73381"/>
    <w:rsid w:val="00FA3D6C"/>
    <w:rsid w:val="00FC7DFF"/>
    <w:rsid w:val="00FF14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413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  <w:style w:type="paragraph" w:customStyle="1" w:styleId="A88EDE96477040D9AE69056373E8C752">
    <w:name w:val="A88EDE96477040D9AE69056373E8C752"/>
    <w:rsid w:val="000B49EA"/>
    <w:rPr>
      <w:lang w:val="hu-HU" w:eastAsia="hu-HU"/>
    </w:rPr>
  </w:style>
  <w:style w:type="paragraph" w:customStyle="1" w:styleId="633CDA37BCF746F68C645D846952606A">
    <w:name w:val="633CDA37BCF746F68C645D846952606A"/>
    <w:rsid w:val="000B49EA"/>
    <w:rPr>
      <w:lang w:val="hu-HU" w:eastAsia="hu-HU"/>
    </w:rPr>
  </w:style>
  <w:style w:type="paragraph" w:customStyle="1" w:styleId="1E860290950A4D2AB28E8BC0C74CE52B">
    <w:name w:val="1E860290950A4D2AB28E8BC0C74CE52B"/>
    <w:rsid w:val="000B49EA"/>
    <w:rPr>
      <w:lang w:val="hu-HU" w:eastAsia="hu-HU"/>
    </w:rPr>
  </w:style>
  <w:style w:type="paragraph" w:customStyle="1" w:styleId="FC42CCB7D6384B1885FD45725878AAE4">
    <w:name w:val="FC42CCB7D6384B1885FD45725878AAE4"/>
    <w:rsid w:val="000B49EA"/>
    <w:rPr>
      <w:lang w:val="hu-HU" w:eastAsia="hu-HU"/>
    </w:rPr>
  </w:style>
  <w:style w:type="paragraph" w:customStyle="1" w:styleId="ED5B4B496FBC4314939ECE0C8F576E4B">
    <w:name w:val="ED5B4B496FBC4314939ECE0C8F576E4B"/>
    <w:rsid w:val="000B49EA"/>
    <w:rPr>
      <w:lang w:val="hu-HU" w:eastAsia="hu-HU"/>
    </w:rPr>
  </w:style>
  <w:style w:type="paragraph" w:customStyle="1" w:styleId="BA847C87F0B6410585CEC666C11EC146">
    <w:name w:val="BA847C87F0B6410585CEC666C11EC146"/>
    <w:rsid w:val="000B49EA"/>
    <w:rPr>
      <w:lang w:val="hu-HU" w:eastAsia="hu-HU"/>
    </w:rPr>
  </w:style>
  <w:style w:type="paragraph" w:customStyle="1" w:styleId="26A688236F2F4FB6AB17685FA5C46B06">
    <w:name w:val="26A688236F2F4FB6AB17685FA5C46B06"/>
    <w:rsid w:val="000B49EA"/>
    <w:rPr>
      <w:lang w:val="hu-HU" w:eastAsia="hu-HU"/>
    </w:rPr>
  </w:style>
  <w:style w:type="paragraph" w:customStyle="1" w:styleId="640A98A166D4414BA08CB2C6559E25EF">
    <w:name w:val="640A98A166D4414BA08CB2C6559E25EF"/>
    <w:rsid w:val="000B49EA"/>
    <w:rPr>
      <w:lang w:val="hu-HU" w:eastAsia="hu-HU"/>
    </w:rPr>
  </w:style>
  <w:style w:type="paragraph" w:customStyle="1" w:styleId="D7434399B3884FACA09E6B797D2E1056">
    <w:name w:val="D7434399B3884FACA09E6B797D2E1056"/>
    <w:rsid w:val="000B49EA"/>
    <w:rPr>
      <w:lang w:val="hu-HU" w:eastAsia="hu-HU"/>
    </w:rPr>
  </w:style>
  <w:style w:type="paragraph" w:customStyle="1" w:styleId="2C1BBEDC6B1549E7A2F51ECB7A19A2BC">
    <w:name w:val="2C1BBEDC6B1549E7A2F51ECB7A19A2BC"/>
    <w:rsid w:val="00B04137"/>
    <w:rPr>
      <w:lang w:val="hu-HU" w:eastAsia="hu-HU"/>
    </w:rPr>
  </w:style>
  <w:style w:type="paragraph" w:customStyle="1" w:styleId="DAE20D308C5F44738446F156EC4116B3">
    <w:name w:val="DAE20D308C5F44738446F156EC4116B3"/>
    <w:rsid w:val="00B04137"/>
    <w:rPr>
      <w:lang w:val="hu-HU" w:eastAsia="hu-HU"/>
    </w:rPr>
  </w:style>
  <w:style w:type="paragraph" w:customStyle="1" w:styleId="F589261C23A84902962CDD4103C2F3F2">
    <w:name w:val="F589261C23A84902962CDD4103C2F3F2"/>
    <w:rsid w:val="00B04137"/>
    <w:rPr>
      <w:lang w:val="hu-HU" w:eastAsia="hu-HU"/>
    </w:rPr>
  </w:style>
  <w:style w:type="paragraph" w:customStyle="1" w:styleId="B7E79B9C56B94FB1A18758EB21835921">
    <w:name w:val="B7E79B9C56B94FB1A18758EB21835921"/>
    <w:rsid w:val="00B04137"/>
    <w:rPr>
      <w:lang w:val="hu-HU" w:eastAsia="hu-HU"/>
    </w:rPr>
  </w:style>
  <w:style w:type="paragraph" w:customStyle="1" w:styleId="B72472AB703E48AC868C792B1F1D966C">
    <w:name w:val="B72472AB703E48AC868C792B1F1D966C"/>
    <w:rsid w:val="00B04137"/>
    <w:rPr>
      <w:lang w:val="hu-HU" w:eastAsia="hu-HU"/>
    </w:rPr>
  </w:style>
  <w:style w:type="paragraph" w:customStyle="1" w:styleId="1C6AD52506224C618E57A0A018452585">
    <w:name w:val="1C6AD52506224C618E57A0A018452585"/>
    <w:rsid w:val="00B0413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839C-9B59-4641-AA58-2EC34DD1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8</cp:revision>
  <cp:lastPrinted>2016-04-18T11:21:00Z</cp:lastPrinted>
  <dcterms:created xsi:type="dcterms:W3CDTF">2018-04-25T11:54:00Z</dcterms:created>
  <dcterms:modified xsi:type="dcterms:W3CDTF">2018-05-24T16:58:00Z</dcterms:modified>
</cp:coreProperties>
</file>