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F03220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8A310F">
            <w:t>Méretezés földrengésre, dinamika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proofErr w:type="spellStart"/>
          <w:r w:rsidR="00EC30B5">
            <w:t>Earthquake</w:t>
          </w:r>
          <w:proofErr w:type="spellEnd"/>
          <w:r w:rsidR="00EC30B5">
            <w:t xml:space="preserve"> design, </w:t>
          </w:r>
          <w:proofErr w:type="spellStart"/>
          <w:r w:rsidR="00EC30B5">
            <w:t>d</w:t>
          </w:r>
          <w:r w:rsidR="007F513E">
            <w:t>ynamics</w:t>
          </w:r>
          <w:proofErr w:type="spellEnd"/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841C42">
            <w:rPr>
              <w:rStyle w:val="adatC"/>
            </w:rPr>
            <w:t>ST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8A310F">
            <w:rPr>
              <w:rStyle w:val="adatC"/>
            </w:rPr>
            <w:t>M0S1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F03220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841C42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326A31" w:rsidRPr="004543C3" w:rsidTr="0013373D">
        <w:tc>
          <w:tcPr>
            <w:tcW w:w="3398" w:type="dxa"/>
            <w:vAlign w:val="center"/>
          </w:tcPr>
          <w:p w:rsidR="00326A31" w:rsidRPr="0023236F" w:rsidRDefault="00326A31" w:rsidP="00326A31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326A31" w:rsidRPr="00F67750" w:rsidRDefault="00F03220" w:rsidP="00326A31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2AA5FFD4777D42CD8D19CC61BB0FCC65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326A31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326A31" w:rsidRPr="00F67750" w:rsidRDefault="00F03220" w:rsidP="00326A31">
            <w:pPr>
              <w:pStyle w:val="adat"/>
            </w:pPr>
            <w:sdt>
              <w:sdtPr>
                <w:id w:val="-1856797741"/>
                <w:placeholder>
                  <w:docPart w:val="A480F1CC32194DA989FA4AC1BA6908B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326A31">
                  <w:t>önálló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F03220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EC30B5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F03220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EC30B5">
                  <w:t>kapcsolt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F03220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F03220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F03220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7F513E">
            <w:t>vizsga érdemjegy (v)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F03220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EC30B5">
            <w:t>4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F03220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B93F6B">
                  <w:t xml:space="preserve">Dr. </w:t>
                </w:r>
                <w:r w:rsidR="00EF5DEE">
                  <w:t>Sipos András Árpád</w:t>
                </w:r>
              </w:sdtContent>
            </w:sdt>
          </w:p>
          <w:p w:rsidR="00A06CB9" w:rsidRPr="0023236F" w:rsidRDefault="00F03220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EF5DEE">
                  <w:t>egyetemi docens</w:t>
                </w:r>
              </w:sdtContent>
            </w:sdt>
          </w:p>
          <w:p w:rsidR="00A06CB9" w:rsidRPr="00A06CB9" w:rsidRDefault="00F03220" w:rsidP="00EF5DEE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EF5DEE">
                  <w:t>siposa</w:t>
                </w:r>
                <w:r w:rsidR="00B93F6B">
                  <w:t>@</w:t>
                </w:r>
                <w:r w:rsidR="00EF5DEE">
                  <w:t>eik.bme</w:t>
                </w:r>
                <w:r w:rsidR="00B93F6B">
                  <w:t>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F03220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1746C5">
            <w:t>Szilárdságtani és Tartószerkezeti</w:t>
          </w:r>
          <w:r w:rsidR="005F4563">
            <w:t xml:space="preserve">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A913E5" w:rsidP="001F46EB">
          <w:pPr>
            <w:pStyle w:val="adat"/>
          </w:pPr>
          <w:proofErr w:type="gramStart"/>
          <w:r w:rsidRPr="00A913E5">
            <w:t>http</w:t>
          </w:r>
          <w:proofErr w:type="gramEnd"/>
          <w:r w:rsidRPr="00A913E5">
            <w:t>://</w:t>
          </w:r>
          <w:r w:rsidR="000B42EE">
            <w:t>www.</w:t>
          </w:r>
          <w:r w:rsidR="007F513E">
            <w:t>szt.bme.hu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F03220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A913E5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</w:t>
          </w:r>
          <w:r w:rsidR="00F14FAC">
            <w:t>en választható</w:t>
          </w:r>
          <w:r>
            <w:t xml:space="preserve"> az alábbi képzéseken:</w:t>
          </w:r>
        </w:p>
        <w:p w:rsidR="00330053" w:rsidRPr="00AE4AF5" w:rsidRDefault="00D726B8" w:rsidP="00EC30B5">
          <w:pPr>
            <w:pStyle w:val="Cmsor4"/>
          </w:pPr>
          <w:r>
            <w:rPr>
              <w:rStyle w:val="adatC"/>
            </w:rPr>
            <w:t>3N-</w:t>
          </w:r>
          <w:r w:rsidR="00A913E5" w:rsidRPr="00A913E5">
            <w:rPr>
              <w:rStyle w:val="adatC"/>
            </w:rPr>
            <w:t>M</w:t>
          </w:r>
          <w:r w:rsidR="00EC30B5">
            <w:rPr>
              <w:rStyle w:val="adatC"/>
            </w:rPr>
            <w:t>E</w:t>
          </w:r>
          <w:r w:rsidR="000F55F0">
            <w:t xml:space="preserve"> ● </w:t>
          </w:r>
          <w:r w:rsidR="00EC30B5">
            <w:t>Építész</w:t>
          </w:r>
          <w:r w:rsidR="000F55F0" w:rsidRPr="00B83161">
            <w:t xml:space="preserve"> nappali</w:t>
          </w:r>
          <w:r w:rsidR="00A913E5">
            <w:t xml:space="preserve"> mester</w:t>
          </w:r>
          <w:r w:rsidR="000F55F0" w:rsidRPr="00B83161">
            <w:t xml:space="preserve">képzés </w:t>
          </w:r>
          <w:r w:rsidR="00A913E5">
            <w:t>magya</w:t>
          </w:r>
          <w:r w:rsidR="00EC30B5">
            <w:t>r nyelven</w:t>
          </w:r>
          <w:r w:rsidR="000F55F0" w:rsidRPr="000F55F0">
            <w:t xml:space="preserve"> </w:t>
          </w:r>
          <w:r w:rsidR="000F55F0">
            <w:t xml:space="preserve">● </w:t>
          </w:r>
          <w:r w:rsidR="00EC30B5">
            <w:t>2</w:t>
          </w:r>
          <w:r w:rsidR="000F55F0">
            <w:t>. félév</w:t>
          </w:r>
        </w:p>
        <w:bookmarkStart w:id="0" w:name="_GoBack" w:displacedByCustomXml="next"/>
        <w:bookmarkEnd w:id="0" w:displacedByCustomXml="next"/>
      </w:sdtContent>
    </w:sdt>
    <w:p w:rsidR="000928D1" w:rsidRPr="004543C3" w:rsidRDefault="00A90B12" w:rsidP="001B7A60">
      <w:pPr>
        <w:pStyle w:val="Cmsor2"/>
      </w:pPr>
      <w:r w:rsidRPr="004543C3">
        <w:t xml:space="preserve">Közvetlen </w:t>
      </w:r>
      <w:proofErr w:type="spellStart"/>
      <w:r w:rsidRPr="004543C3">
        <w:t>e</w:t>
      </w:r>
      <w:r w:rsidR="00294D9E" w:rsidRPr="004543C3">
        <w:t>lőkövetelmények</w:t>
      </w:r>
      <w:proofErr w:type="spellEnd"/>
      <w:r w:rsidR="00294D9E" w:rsidRPr="004543C3">
        <w:t xml:space="preserve">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</w:t>
      </w:r>
      <w:proofErr w:type="spellStart"/>
      <w:r w:rsidR="001A48BA" w:rsidRPr="00F7708A">
        <w:t>előkövetelmény</w:t>
      </w:r>
      <w:proofErr w:type="spellEnd"/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F03220" w:rsidP="00AC59CE">
          <w:pPr>
            <w:pStyle w:val="Cmsor4"/>
          </w:pPr>
          <w:sdt>
            <w:sdtPr>
              <w:id w:val="1536541276"/>
              <w:placeholder>
                <w:docPart w:val="743E9BFCCF96424797E4F94BCAB7D5EA"/>
              </w:placeholder>
              <w15:color w:val="C0C0C0"/>
            </w:sdtPr>
            <w:sdtEndPr/>
            <w:sdtContent>
              <w:r w:rsidR="00AC59CE">
                <w:t>—</w:t>
              </w:r>
            </w:sdtContent>
          </w:sdt>
        </w:p>
      </w:sdtContent>
    </w:sdt>
    <w:p w:rsidR="00EF6BD6" w:rsidRDefault="00A90B12" w:rsidP="00EF6BD6">
      <w:pPr>
        <w:pStyle w:val="Cmsor3"/>
      </w:pPr>
      <w:r w:rsidRPr="007F18C4">
        <w:t xml:space="preserve">Gyenge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 xml:space="preserve">Párhuzamos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EF5DEE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AE4AF5" w:rsidRDefault="00E649E5" w:rsidP="00AE4AF5">
          <w:pPr>
            <w:pStyle w:val="adat"/>
            <w:rPr>
              <w:iCs/>
            </w:rPr>
          </w:pPr>
          <w:r w:rsidRPr="00E649E5">
            <w:t xml:space="preserve">A tantárgya célja, hogy megismertesse a hallgatóval </w:t>
          </w:r>
          <w:r w:rsidR="00AC59CE">
            <w:t xml:space="preserve">a szerkezetdinamika alapjait illetve </w:t>
          </w:r>
          <w:r w:rsidR="00CE6242">
            <w:t xml:space="preserve">az építészmérnöki gyakorlatban </w:t>
          </w:r>
          <w:r w:rsidR="00AC59CE">
            <w:t>előforduló főbb dinamikai problémákat</w:t>
          </w:r>
          <w:r w:rsidR="007E2A17">
            <w:t xml:space="preserve"> és a földrengésvédelmi ismereteket, valamint</w:t>
          </w:r>
          <w:r w:rsidR="00AC59CE">
            <w:t xml:space="preserve"> az</w:t>
          </w:r>
          <w:r w:rsidR="00CE6242">
            <w:t xml:space="preserve"> azok</w:t>
          </w:r>
          <w:r w:rsidR="00AC59CE">
            <w:t>hoz kapcsolódó méretezési eljárásokat, konstruálási elveket</w:t>
          </w:r>
          <w:r w:rsidRPr="00E649E5">
            <w:t>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B40901">
      <w:pPr>
        <w:pStyle w:val="Cmsor3"/>
      </w:pPr>
      <w:r w:rsidRPr="004C2D6E">
        <w:t>Tudás</w:t>
      </w:r>
      <w:r w:rsidR="00B40901">
        <w:t xml:space="preserve"> </w:t>
      </w:r>
      <w:r w:rsidR="006C5514">
        <w:t>(7.1.1</w:t>
      </w:r>
      <w:proofErr w:type="gramStart"/>
      <w:r w:rsidR="006C5514">
        <w:t>.</w:t>
      </w:r>
      <w:r w:rsidR="00E709B8">
        <w:t>a</w:t>
      </w:r>
      <w:proofErr w:type="gramEnd"/>
      <w:r w:rsidR="00B40901" w:rsidRPr="00B40901">
        <w:t>)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CE6242" w:rsidRDefault="0002590A" w:rsidP="00727FAF">
          <w:pPr>
            <w:pStyle w:val="Cmsor4"/>
          </w:pPr>
          <w:r>
            <w:t xml:space="preserve">Ismeri a rezgő rendszerek alkotóelemeit, az egyszerű és összetett rezgő rendszereket, </w:t>
          </w:r>
          <w:r w:rsidR="00A41BD0">
            <w:t xml:space="preserve">a </w:t>
          </w:r>
          <w:r>
            <w:t>rezgési alapeseteket</w:t>
          </w:r>
          <w:r w:rsidR="00A41BD0">
            <w:t>, az épületdinamika közelítő számítási eljárásait</w:t>
          </w:r>
          <w:r w:rsidR="00CE6242">
            <w:t>;</w:t>
          </w:r>
        </w:p>
        <w:p w:rsidR="00424163" w:rsidRDefault="0002590A" w:rsidP="00CA7F79">
          <w:pPr>
            <w:pStyle w:val="Cmsor4"/>
          </w:pPr>
          <w:r>
            <w:t xml:space="preserve">ismeri </w:t>
          </w:r>
          <w:r w:rsidR="00CA7F79" w:rsidRPr="00CA7F79">
            <w:t>az építészmérnöki gyakorlatban előforduló főbb dinamikai problémák</w:t>
          </w:r>
          <w:r w:rsidR="00CA7F79">
            <w:t xml:space="preserve">at és a </w:t>
          </w:r>
          <w:r w:rsidR="00A41BD0">
            <w:t xml:space="preserve">földrengéshez kapcsolódó alapfogalmakat, </w:t>
          </w:r>
          <w:r w:rsidR="00CA7F79">
            <w:t xml:space="preserve">továbbá az ezek </w:t>
          </w:r>
          <w:r w:rsidR="00A41BD0">
            <w:t>figyelembevételére szolgáló mérnöki eljárásokat, kísérleti módszereket</w:t>
          </w:r>
          <w:r w:rsidR="00CA7F79">
            <w:t>, konstruálási elveket.</w:t>
          </w:r>
        </w:p>
      </w:sdtContent>
    </w:sdt>
    <w:p w:rsidR="007A4E2E" w:rsidRDefault="007A4E2E" w:rsidP="00B40901">
      <w:pPr>
        <w:pStyle w:val="Cmsor3"/>
      </w:pPr>
      <w:r w:rsidRPr="00FC3F94">
        <w:t>Képesség</w:t>
      </w:r>
      <w:r w:rsidR="00B40901">
        <w:t xml:space="preserve"> </w:t>
      </w:r>
      <w:r w:rsidR="00B40901" w:rsidRPr="00B40901">
        <w:t>(7.1.</w:t>
      </w:r>
      <w:r w:rsidR="00E709B8">
        <w:t>1</w:t>
      </w:r>
      <w:proofErr w:type="gramStart"/>
      <w:r w:rsidR="00E709B8">
        <w:t>.b</w:t>
      </w:r>
      <w:proofErr w:type="gramEnd"/>
      <w:r w:rsidR="00B40901" w:rsidRPr="00B40901">
        <w:t>)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:rsidR="00331AC0" w:rsidRDefault="00CE6242" w:rsidP="00331AC0">
          <w:pPr>
            <w:pStyle w:val="Cmsor4"/>
          </w:pPr>
          <w:r>
            <w:t xml:space="preserve">Képes </w:t>
          </w:r>
          <w:r w:rsidR="00CA7F79">
            <w:t>egyszerű és összetett rezgő rendszerekkel kapcsolatos alapvető számításokat végezni</w:t>
          </w:r>
          <w:r>
            <w:t>;</w:t>
          </w:r>
        </w:p>
        <w:p w:rsidR="00E73573" w:rsidRPr="005F4563" w:rsidRDefault="00CE6242" w:rsidP="00F76472">
          <w:pPr>
            <w:pStyle w:val="Cmsor4"/>
            <w:rPr>
              <w:lang w:eastAsia="en-GB"/>
            </w:rPr>
          </w:pPr>
          <w:r>
            <w:rPr>
              <w:lang w:eastAsia="en-GB"/>
            </w:rPr>
            <w:t xml:space="preserve">képes </w:t>
          </w:r>
          <w:r w:rsidR="00CA7F79">
            <w:rPr>
              <w:lang w:eastAsia="en-GB"/>
            </w:rPr>
            <w:t xml:space="preserve">egy ismert, </w:t>
          </w:r>
          <w:r w:rsidR="00CA7F79" w:rsidRPr="00CA7F79">
            <w:t>az építészmérnöki gyakorlatban előforduló dinamikai problém</w:t>
          </w:r>
          <w:r w:rsidR="00CA7F79">
            <w:t>a vagy földrengési hatás</w:t>
          </w:r>
          <w:r w:rsidR="00CA7F79">
            <w:rPr>
              <w:lang w:eastAsia="en-GB"/>
            </w:rPr>
            <w:t xml:space="preserve"> esetére ésszerű</w:t>
          </w:r>
          <w:r w:rsidR="007E2A17">
            <w:rPr>
              <w:lang w:eastAsia="en-GB"/>
            </w:rPr>
            <w:t>en és</w:t>
          </w:r>
          <w:r w:rsidR="00CA7F79">
            <w:rPr>
              <w:lang w:eastAsia="en-GB"/>
            </w:rPr>
            <w:t xml:space="preserve"> gazdaságos</w:t>
          </w:r>
          <w:r w:rsidR="007E2A17">
            <w:rPr>
              <w:lang w:eastAsia="en-GB"/>
            </w:rPr>
            <w:t>an megoldható</w:t>
          </w:r>
          <w:r w:rsidR="00CA7F79">
            <w:rPr>
              <w:lang w:eastAsia="en-GB"/>
            </w:rPr>
            <w:t xml:space="preserve"> tartószerkezetet </w:t>
          </w:r>
          <w:r w:rsidR="007E2A17">
            <w:rPr>
              <w:lang w:eastAsia="en-GB"/>
            </w:rPr>
            <w:t>kialakítani</w:t>
          </w:r>
          <w:r w:rsidR="00F76472">
            <w:rPr>
              <w:lang w:eastAsia="en-GB"/>
            </w:rPr>
            <w:t>.</w:t>
          </w:r>
        </w:p>
      </w:sdtContent>
    </w:sdt>
    <w:p w:rsidR="007A4E2E" w:rsidRPr="00FC3F94" w:rsidRDefault="007A4E2E" w:rsidP="00B40901">
      <w:pPr>
        <w:pStyle w:val="Cmsor3"/>
      </w:pPr>
      <w:r w:rsidRPr="00FC3F94">
        <w:t>Attitűd</w:t>
      </w:r>
      <w:r w:rsidR="00B40901">
        <w:t xml:space="preserve"> </w:t>
      </w:r>
      <w:r w:rsidR="00B40901" w:rsidRPr="00B40901">
        <w:t>(7.1</w:t>
      </w:r>
      <w:r w:rsidR="00E709B8">
        <w:t>.1</w:t>
      </w:r>
      <w:proofErr w:type="gramStart"/>
      <w:r w:rsidR="00E709B8">
        <w:t>.c</w:t>
      </w:r>
      <w:proofErr w:type="gramEnd"/>
      <w:r w:rsidR="00B40901" w:rsidRPr="00B40901">
        <w:t>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:rsidR="00CE6242" w:rsidRPr="00C63CEE" w:rsidRDefault="00CE6242" w:rsidP="00CE6242">
          <w:pPr>
            <w:pStyle w:val="Cmsor4"/>
            <w15:collapsed w:val="0"/>
          </w:pPr>
          <w:r w:rsidRPr="00C63CEE">
            <w:t xml:space="preserve">törekszik az építészetben előforduló problémák megoldásához szükséges </w:t>
          </w:r>
          <w:r>
            <w:t>elemi szerkezeti és matematikai/logikai</w:t>
          </w:r>
          <w:r w:rsidRPr="00C63CEE">
            <w:t xml:space="preserve"> ismeretek elsajátítására és alkalmazására;</w:t>
          </w:r>
        </w:p>
        <w:p w:rsidR="00CE6242" w:rsidRPr="00C63CEE" w:rsidRDefault="00CE6242" w:rsidP="00CE6242">
          <w:pPr>
            <w:pStyle w:val="Cmsor4"/>
            <w15:collapsed w:val="0"/>
          </w:pPr>
          <w:r w:rsidRPr="00C63CEE">
            <w:t>törekszik a pontos és hibamentes feladatmegoldásra;</w:t>
          </w:r>
        </w:p>
        <w:p w:rsidR="00C63CEE" w:rsidRPr="00C63CEE" w:rsidRDefault="00C63CEE" w:rsidP="00CE6242">
          <w:pPr>
            <w:pStyle w:val="Cmsor4"/>
          </w:pPr>
          <w:r w:rsidRPr="00C63CEE">
            <w:t>törekszik az esztétikailag igényes, magas minőségű ábrák készítésére;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:rsidR="007A4E2E" w:rsidRPr="00FC3F94" w:rsidRDefault="00E709B8" w:rsidP="00B40901">
      <w:pPr>
        <w:pStyle w:val="Cmsor3"/>
      </w:pPr>
      <w:r>
        <w:t>Autonómia</w:t>
      </w:r>
      <w:r w:rsidR="007A4E2E" w:rsidRPr="00FC3F94">
        <w:t xml:space="preserve"> és felelősség</w:t>
      </w:r>
      <w:r w:rsidR="00B40901">
        <w:t xml:space="preserve"> </w:t>
      </w:r>
      <w:r>
        <w:t>(7.1.1</w:t>
      </w:r>
      <w:proofErr w:type="gramStart"/>
      <w:r>
        <w:t>.d</w:t>
      </w:r>
      <w:proofErr w:type="gramEnd"/>
      <w:r w:rsidR="00B40901" w:rsidRPr="00B40901">
        <w:t>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CA7F79">
            <w:t>épületdinamikai</w:t>
          </w:r>
          <w:r w:rsidRPr="00C63CEE">
            <w:t xml:space="preserve"> feladatok és problémák végiggondolását és azok megoldását;</w:t>
          </w:r>
        </w:p>
        <w:p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:rsidR="00C63CEE" w:rsidRDefault="00C63CEE" w:rsidP="00C63CEE">
          <w:pPr>
            <w:pStyle w:val="Cmsor4"/>
          </w:pPr>
          <w:r w:rsidRPr="00C63CEE">
            <w:t xml:space="preserve">a fellépő problémákhoz való hozzáállását az együttműködés és az önálló </w:t>
          </w:r>
          <w:proofErr w:type="gramStart"/>
          <w:r w:rsidRPr="00C63CEE">
            <w:t>munka helyes</w:t>
          </w:r>
          <w:proofErr w:type="gramEnd"/>
          <w:r w:rsidRPr="00C63CEE">
            <w:t xml:space="preserve"> egyensúlya jellemzi;</w:t>
          </w:r>
        </w:p>
        <w:p w:rsidR="00B40901" w:rsidRPr="00C63CEE" w:rsidRDefault="00B40901" w:rsidP="00B40901">
          <w:pPr>
            <w:pStyle w:val="Cmsor4"/>
          </w:pPr>
          <w:r>
            <w:t>d</w:t>
          </w:r>
          <w:r w:rsidRPr="00B40901">
            <w:t>öntéseit körültekintően, szükség esetén a megfelelő szakterületek képviselőivel konzultálva hozza meg és azokért felelőssége</w:t>
          </w:r>
          <w:r>
            <w:t>t vállal;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elkészített munkájáért (dolgozatok, beadandó feladatok), valamint </w:t>
          </w:r>
          <w:r w:rsidR="006F78AD">
            <w:t xml:space="preserve">az </w:t>
          </w:r>
          <w:r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CD3A57" w:rsidP="00CD3A57">
          <w:pPr>
            <w:pStyle w:val="adat"/>
          </w:pPr>
          <w:r w:rsidRPr="00421657">
            <w:t>Előadások,</w:t>
          </w:r>
          <w:r w:rsidR="00234057" w:rsidRPr="00234057">
            <w:t xml:space="preserve"> kommunikáció írásban és szóban, IT</w:t>
          </w:r>
          <w:r w:rsidR="00774369">
            <w:t xml:space="preserve"> (információtechnológiai)</w:t>
          </w:r>
          <w:r w:rsidR="00234057" w:rsidRPr="00234057">
            <w:t xml:space="preserve"> eszközök és technikák használata, önállóan </w:t>
          </w:r>
          <w:r w:rsidR="00675FBB">
            <w:t xml:space="preserve">és csoportosan </w:t>
          </w:r>
          <w:r w:rsidR="00234057" w:rsidRPr="00234057">
            <w:t>készített feladatok, munkaszervezési technikák</w:t>
          </w:r>
          <w:r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  <w:r w:rsidR="00B10E2C">
        <w:t>: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:rsidR="00872296" w:rsidRPr="0098383B" w:rsidRDefault="00D546C6" w:rsidP="00C3120A">
          <w:pPr>
            <w:pStyle w:val="adat"/>
          </w:pPr>
          <w:r>
            <w:t>Az alábbi jegyzet tartalmazza.</w:t>
          </w:r>
        </w:p>
      </w:sdtContent>
    </w:sdt>
    <w:p w:rsidR="00175BAF" w:rsidRDefault="006D3FCE" w:rsidP="004C2D6E">
      <w:pPr>
        <w:pStyle w:val="Cmsor3"/>
      </w:pPr>
      <w:r w:rsidRPr="00226C7A">
        <w:t>Jegyzetek</w:t>
      </w:r>
      <w:r w:rsidR="00CD1086">
        <w:t>,</w:t>
      </w:r>
      <w:r w:rsidRPr="00226C7A">
        <w:t xml:space="preserve"> </w:t>
      </w:r>
      <w:r w:rsidR="00CD1086">
        <w:t>segédletek</w:t>
      </w:r>
      <w:r w:rsidR="00B10E2C">
        <w:t>, példatárak: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sdt>
          <w:sdtPr>
            <w:id w:val="-592319314"/>
            <w:placeholder>
              <w:docPart w:val="79A28A056EB24D56B1157F294FC417A1"/>
            </w:placeholder>
            <w15:color w:val="C0C0C0"/>
          </w:sdtPr>
          <w:sdtEndPr/>
          <w:sdtContent>
            <w:p w:rsidR="00872296" w:rsidRPr="00872296" w:rsidRDefault="00C3120A" w:rsidP="0037693F">
              <w:pPr>
                <w:pStyle w:val="adat"/>
                <w:rPr>
                  <w:rStyle w:val="Hiperhivatkozs"/>
                </w:rPr>
              </w:pPr>
              <w:r>
                <w:t xml:space="preserve">Dr. </w:t>
              </w:r>
              <w:proofErr w:type="spellStart"/>
              <w:r>
                <w:t>Dulácska</w:t>
              </w:r>
              <w:proofErr w:type="spellEnd"/>
              <w:r>
                <w:t xml:space="preserve"> Endre – Dr. </w:t>
              </w:r>
              <w:proofErr w:type="spellStart"/>
              <w:r>
                <w:t>Medek</w:t>
              </w:r>
              <w:proofErr w:type="spellEnd"/>
              <w:r>
                <w:t xml:space="preserve"> Ákos: Fejezetek a dinamikából – Jegyzet építészmérnök-hallgatók részére, 2012.</w:t>
              </w:r>
            </w:p>
          </w:sdtContent>
        </w:sdt>
      </w:sdtContent>
    </w:sdt>
    <w:p w:rsidR="00175BAF" w:rsidRDefault="00B10E2C" w:rsidP="004C2D6E">
      <w:pPr>
        <w:pStyle w:val="Cmsor3"/>
      </w:pPr>
      <w:r>
        <w:t>Letölthető anyagok: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:rsidR="00F80430" w:rsidRDefault="00872296" w:rsidP="00872296">
          <w:pPr>
            <w:pStyle w:val="adat"/>
          </w:pPr>
          <w:proofErr w:type="gramStart"/>
          <w:r>
            <w:t>t</w:t>
          </w:r>
          <w:r w:rsidRPr="00872296">
            <w:t>ovábbi</w:t>
          </w:r>
          <w:proofErr w:type="gramEnd"/>
          <w:r w:rsidRPr="00872296">
            <w:t xml:space="preserve"> elektronikus segédanyagok a tárgy honlapján</w:t>
          </w:r>
        </w:p>
      </w:sdtContent>
    </w:sdt>
    <w:p w:rsidR="00BF4729" w:rsidRDefault="00BF4729" w:rsidP="00BF4729">
      <w:pPr>
        <w:spacing w:after="160" w:line="259" w:lineRule="auto"/>
        <w:jc w:val="left"/>
      </w:pPr>
    </w:p>
    <w:p w:rsidR="00BF4729" w:rsidRDefault="00BF4729" w:rsidP="00BF4729">
      <w:pPr>
        <w:pStyle w:val="Cmsor1"/>
      </w:pPr>
      <w:r>
        <w:t>Tantárgy tematikája</w:t>
      </w:r>
    </w:p>
    <w:p w:rsidR="00BF4729" w:rsidRDefault="00BF4729" w:rsidP="00BF4729">
      <w:pPr>
        <w:pStyle w:val="Cmsor2"/>
      </w:pPr>
      <w:r>
        <w:t>Előadások tematikája</w:t>
      </w:r>
    </w:p>
    <w:p w:rsidR="00AC59CE" w:rsidRDefault="00AC59CE" w:rsidP="00AC59CE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Bevezetés, a rezgő rendszer alkotóelemei</w:t>
      </w:r>
    </w:p>
    <w:p w:rsidR="00AC59CE" w:rsidRDefault="00AC59CE" w:rsidP="00AC59CE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Rezgési alapesetek, egyszerű rezgőrendszerek</w:t>
      </w:r>
    </w:p>
    <w:p w:rsidR="00AC59CE" w:rsidRDefault="00AC59CE" w:rsidP="00AC59CE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Összetett rezgőrendszerek, közelítő számítási eljárások</w:t>
      </w:r>
    </w:p>
    <w:p w:rsidR="00AC59CE" w:rsidRDefault="00AC59CE" w:rsidP="00AC59CE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Komplex rezgőrendszerek kezelése, mérnöki eljárások</w:t>
      </w:r>
    </w:p>
    <w:p w:rsidR="00AC59CE" w:rsidRDefault="00AC59CE" w:rsidP="00AC59CE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Kísérleti módszerek és a rezgéscsillapítás lehetőségei</w:t>
      </w:r>
    </w:p>
    <w:p w:rsidR="00D546C6" w:rsidRDefault="00D546C6" w:rsidP="00D546C6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Földrengés alapfogalmak, EC 8</w:t>
      </w:r>
    </w:p>
    <w:p w:rsidR="00AC59CE" w:rsidRDefault="00AC59CE" w:rsidP="00AC59CE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Földrengés – esettanulmányok</w:t>
      </w:r>
    </w:p>
    <w:p w:rsidR="00AC59CE" w:rsidRDefault="00AC59CE" w:rsidP="00AC59CE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Földrengés – számpéldák</w:t>
      </w:r>
    </w:p>
    <w:p w:rsidR="00AC59CE" w:rsidRDefault="00AC59CE" w:rsidP="00AC59CE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Dinamikus szél</w:t>
      </w:r>
    </w:p>
    <w:p w:rsidR="00AC59CE" w:rsidRDefault="00AC59CE" w:rsidP="00AC59CE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Egyebek – esettanulmányok</w:t>
      </w:r>
    </w:p>
    <w:p w:rsidR="00BF4729" w:rsidRDefault="00BF4729" w:rsidP="00BF4729">
      <w:pPr>
        <w:pStyle w:val="Cmsor2"/>
      </w:pPr>
      <w:r>
        <w:t>Gyakorlati órák tematikája</w:t>
      </w:r>
    </w:p>
    <w:p w:rsidR="00B31819" w:rsidRPr="00EC30B5" w:rsidRDefault="00EC30B5" w:rsidP="00B31819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EC30B5">
        <w:t xml:space="preserve">A gyakorlati </w:t>
      </w:r>
      <w:r>
        <w:t>órákon a hallgatók személyre szabott tervfeladatának konzultációja zajlik.</w:t>
      </w:r>
    </w:p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9C6FB5" w:rsidRPr="009C6FB5" w:rsidRDefault="00675FBB" w:rsidP="00675FBB">
          <w:pPr>
            <w:pStyle w:val="Cmsor3"/>
          </w:pPr>
          <w:r w:rsidRPr="00675FBB">
            <w:t>Az előadás</w:t>
          </w:r>
          <w:r w:rsidR="00943EE5">
            <w:t>ok</w:t>
          </w:r>
          <w:r w:rsidR="00EC30B5">
            <w:t xml:space="preserve"> és gyakorlat</w:t>
          </w:r>
          <w:r w:rsidR="00943EE5">
            <w:t>ok</w:t>
          </w:r>
          <w:r w:rsidRPr="00675FBB">
            <w:t xml:space="preserve"> látogatása kötelező. A megengedett hiányzások számát a hatályos Tanulmányi- és Vizsgaszabályzat írja elő. A teljesí</w:t>
          </w:r>
          <w:r>
            <w:t xml:space="preserve">tményértékelések alapját az előadásokon </w:t>
          </w:r>
          <w:r w:rsidRPr="00675FBB">
            <w:t>elhangzott ismeretek összessége képezi.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261FF6" w:rsidRPr="00943EE5" w:rsidRDefault="00447B09" w:rsidP="00EC509A">
          <w:pPr>
            <w:pStyle w:val="Cmsor4"/>
            <w:jc w:val="both"/>
            <w:rPr>
              <w:rFonts w:cs="Times New Roman"/>
            </w:rPr>
          </w:pPr>
          <w:proofErr w:type="gramStart"/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 (a továbbiakban zárthelyi dolgozat): a tantárgy tudás, képesség típusú kompetenciaelemeinek komplex, írásos értékelési módja zárthelyi dolgozat formájában, a dolgozat alapvetően a megszerzett ismeretek alkalmazására fókuszál, így a </w:t>
          </w:r>
          <w:proofErr w:type="spellStart"/>
          <w:r w:rsidR="00EC509A" w:rsidRPr="00EC509A">
            <w:t>problémafelismerést</w:t>
          </w:r>
          <w:proofErr w:type="spellEnd"/>
          <w:r w:rsidR="00EC509A" w:rsidRPr="00EC509A">
            <w:t xml:space="preserve"> és </w:t>
          </w:r>
          <w:proofErr w:type="spellStart"/>
          <w:r w:rsidR="00EC509A" w:rsidRPr="00EC509A">
            <w:t>-megoldást</w:t>
          </w:r>
          <w:proofErr w:type="spellEnd"/>
          <w:r w:rsidR="00EC509A" w:rsidRPr="00EC509A">
            <w:t xml:space="preserve"> helyezi a középpontba, azaz </w:t>
          </w:r>
          <w:r w:rsidR="00CF71DD">
            <w:t xml:space="preserve">elsősorban </w:t>
          </w:r>
          <w:r w:rsidR="00EC509A" w:rsidRPr="00EC509A">
            <w:t>gyakorlati (</w:t>
          </w:r>
          <w:r w:rsidR="00CF71DD">
            <w:t>konstruálás</w:t>
          </w:r>
          <w:r w:rsidR="00EC509A" w:rsidRPr="00EC509A">
            <w:t>i) feladatokat kell megoldani a teljesítményértékelés során (segédanyagok felhasználása nélkül), az értékelés alapjául szolgáló tananyagrészt a tantárgy előadója határozza meg az évfolyamfelelőssel egyetértésben, a rendelkezésre áll</w:t>
          </w:r>
          <w:proofErr w:type="gramEnd"/>
          <w:r w:rsidR="00EC509A" w:rsidRPr="00EC509A">
            <w:t xml:space="preserve">ó munkaidő </w:t>
          </w:r>
          <w:r w:rsidR="00D546C6">
            <w:t>30</w:t>
          </w:r>
          <w:r w:rsidR="00EC509A" w:rsidRPr="00EC509A">
            <w:t xml:space="preserve"> perc;</w:t>
          </w:r>
        </w:p>
        <w:p w:rsidR="00943EE5" w:rsidRPr="00943EE5" w:rsidRDefault="00943EE5" w:rsidP="00943EE5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Pr="00447B09">
            <w:rPr>
              <w:rFonts w:cs="Times New Roman"/>
              <w:i/>
            </w:rPr>
            <w:t>észteljesítmény-értékelés</w:t>
          </w:r>
          <w:r w:rsidRPr="00EC509A">
            <w:rPr>
              <w:rFonts w:cs="Times New Roman"/>
            </w:rPr>
            <w:t xml:space="preserve"> (a továbbiakban </w:t>
          </w:r>
          <w:r>
            <w:rPr>
              <w:rFonts w:cs="Times New Roman"/>
            </w:rPr>
            <w:t>tervf</w:t>
          </w:r>
          <w:r w:rsidRPr="00EC509A">
            <w:rPr>
              <w:rFonts w:cs="Times New Roman"/>
            </w:rPr>
            <w:t>eladat): a tantárgy tudás, képesség, attitűd, valamint önállóság és felelősség típusú kompetenciaelemeinek komplex értékelési módja, melynek megjelenési for</w:t>
          </w:r>
          <w:r>
            <w:rPr>
              <w:rFonts w:cs="Times New Roman"/>
            </w:rPr>
            <w:t>mája az egyénileg készített terv</w:t>
          </w:r>
          <w:r w:rsidRPr="00EC509A">
            <w:rPr>
              <w:rFonts w:cs="Times New Roman"/>
            </w:rPr>
            <w:t>feladat</w:t>
          </w:r>
          <w:r>
            <w:rPr>
              <w:rFonts w:cs="Times New Roman"/>
            </w:rPr>
            <w:t>ok és a hozzá tartozó számítások</w:t>
          </w:r>
          <w:r w:rsidRPr="00EC509A">
            <w:rPr>
              <w:rFonts w:cs="Times New Roman"/>
            </w:rPr>
            <w:t xml:space="preserve">; annak tartalmát, követelményeit, beadási határidejét, értékelési módját az előadó és az évfolyamfelelős együttesen határozzák </w:t>
          </w:r>
          <w:r w:rsidRPr="00BD3E7D">
            <w:rPr>
              <w:rFonts w:cs="Times New Roman"/>
            </w:rPr>
            <w:t>meg. A tervf</w:t>
          </w:r>
          <w:r>
            <w:rPr>
              <w:rFonts w:cs="Times New Roman"/>
            </w:rPr>
            <w:t>eladatot</w:t>
          </w:r>
          <w:r w:rsidRPr="00BD3E7D">
            <w:rPr>
              <w:rFonts w:cs="Times New Roman"/>
            </w:rPr>
            <w:t xml:space="preserve"> adott határidőre kell elkészíteni.</w:t>
          </w:r>
        </w:p>
        <w:p w:rsidR="00261FF6" w:rsidRPr="00BD3E7D" w:rsidRDefault="00B348C7" w:rsidP="00EC509A">
          <w:pPr>
            <w:pStyle w:val="Cmsor3"/>
            <w:rPr>
              <w:i/>
            </w:rPr>
          </w:pPr>
          <w:r w:rsidRPr="00BD3E7D">
            <w:rPr>
              <w:i/>
            </w:rPr>
            <w:t>V</w:t>
          </w:r>
          <w:r w:rsidR="00EC509A" w:rsidRPr="00BD3E7D">
            <w:rPr>
              <w:i/>
            </w:rPr>
            <w:t>izsgaidőszakban végzett teljesítményértékelések:</w:t>
          </w:r>
        </w:p>
        <w:p w:rsidR="00261FF6" w:rsidRPr="00330053" w:rsidRDefault="00887529" w:rsidP="00887529">
          <w:pPr>
            <w:pStyle w:val="Cmsor4"/>
          </w:pPr>
          <w:r>
            <w:rPr>
              <w:i/>
            </w:rPr>
            <w:t>Ö</w:t>
          </w:r>
          <w:r w:rsidRPr="00447B09">
            <w:rPr>
              <w:i/>
            </w:rPr>
            <w:t xml:space="preserve">sszegző tanulmányi teljesítményértékelés </w:t>
          </w:r>
          <w:r>
            <w:t>(a továbbiakban írásbeli gyakorlati vizsga): a tantárgy tudás, képesség típusú kompetenciaelemeinek komplex értékelési módja írásbeli vizsga formájában, amely a megszerzett elméleti ismereteket és azok alkalmazását kéri számon, azaz elméleti és gyakorlati feladatokat is tartalmaz,</w:t>
          </w:r>
          <w:r w:rsidR="00D546C6">
            <w:t xml:space="preserve"> a rendelkezésre álló munkaidő 6</w:t>
          </w:r>
          <w:r>
            <w:t>0 perc;</w:t>
          </w:r>
        </w:p>
      </w:sdtContent>
    </w:sdt>
    <w:p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rPr>
          <w:rFonts w:eastAsiaTheme="minorHAnsi" w:cstheme="minorHAnsi"/>
          <w:b/>
          <w:szCs w:val="22"/>
        </w:rPr>
        <w:id w:val="1795019586"/>
        <w:placeholder>
          <w:docPart w:val="2482B3C1FE23401C8CFF2DAE59C20B50"/>
        </w:placeholder>
        <w15:color w:val="C0C0C0"/>
      </w:sdtPr>
      <w:sdtEndPr/>
      <w:sdtContent>
        <w:p w:rsidR="0014720E" w:rsidRPr="00BD3E7D" w:rsidRDefault="0014720E" w:rsidP="00943EE5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</w:t>
          </w:r>
          <w:r w:rsidR="007F77D4">
            <w:t xml:space="preserve">és a vizsgára bocsátásnak </w:t>
          </w:r>
          <w:r w:rsidR="008632C4" w:rsidRPr="00BD3E7D">
            <w:t xml:space="preserve">feltétele a szorgalmi időszakban végzett </w:t>
          </w:r>
          <w:r w:rsidR="00A834CE">
            <w:t>zárthelyi dolgozat</w:t>
          </w:r>
          <w:r w:rsidR="008632C4" w:rsidRPr="00BD3E7D">
            <w:t xml:space="preserve"> legalább 50</w:t>
          </w:r>
          <w:r w:rsidR="009E3369" w:rsidRPr="00BD3E7D">
            <w:t xml:space="preserve"> </w:t>
          </w:r>
          <w:r w:rsidR="008632C4" w:rsidRPr="00BD3E7D">
            <w:t>%-os teljesítése</w:t>
          </w:r>
          <w:r w:rsidR="00943EE5">
            <w:t>, továbbá a</w:t>
          </w:r>
          <w:r w:rsidR="00943EE5" w:rsidRPr="00943EE5">
            <w:t xml:space="preserve"> beadott és elfogadott tervfeladat</w:t>
          </w:r>
          <w:r w:rsidR="00887529">
            <w:t>.</w:t>
          </w:r>
        </w:p>
        <w:p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D546C6" w:rsidP="008632C4">
                <w:pPr>
                  <w:pStyle w:val="adat"/>
                </w:pPr>
                <w:r>
                  <w:t>Zárthelyi dolgozat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F03220" w:rsidP="00943EE5">
                <w:pPr>
                  <w:pStyle w:val="adat"/>
                  <w:jc w:val="center"/>
                </w:pPr>
                <w:sdt>
                  <w:sdtPr>
                    <w:id w:val="987362662"/>
                    <w:placeholder>
                      <w:docPart w:val="84313CABC9644F1E82219124CE1334C6"/>
                    </w:placeholder>
                    <w15:color w:val="C0C0C0"/>
                    <w:text/>
                  </w:sdtPr>
                  <w:sdtEndPr/>
                  <w:sdtContent>
                    <w:r w:rsidR="00943EE5">
                      <w:t>50</w:t>
                    </w:r>
                    <w:r w:rsidR="000405E4">
                      <w:t xml:space="preserve"> %</w:t>
                    </w:r>
                  </w:sdtContent>
                </w:sdt>
              </w:p>
            </w:tc>
          </w:tr>
          <w:tr w:rsidR="00943EE5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943EE5" w:rsidRDefault="00943EE5" w:rsidP="00943EE5">
                <w:pPr>
                  <w:pStyle w:val="adat"/>
                </w:pPr>
                <w:r>
                  <w:t>Tervfeladat</w:t>
                </w:r>
              </w:p>
            </w:tc>
            <w:tc>
              <w:tcPr>
                <w:tcW w:w="3402" w:type="dxa"/>
                <w:vAlign w:val="center"/>
              </w:tcPr>
              <w:p w:rsidR="00943EE5" w:rsidRPr="003968BE" w:rsidRDefault="00F03220" w:rsidP="00943EE5">
                <w:pPr>
                  <w:pStyle w:val="adat"/>
                  <w:jc w:val="center"/>
                </w:pPr>
                <w:sdt>
                  <w:sdtPr>
                    <w:id w:val="2080239749"/>
                    <w:placeholder>
                      <w:docPart w:val="D5E886C9DC204BFB86886C32B4C07806"/>
                    </w:placeholder>
                    <w15:color w:val="C0C0C0"/>
                    <w:text/>
                  </w:sdtPr>
                  <w:sdtEndPr/>
                  <w:sdtContent>
                    <w:r w:rsidR="00943EE5">
                      <w:t>50 %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B21561" w:rsidP="00212C1F">
                <w:pPr>
                  <w:pStyle w:val="adat"/>
                </w:pPr>
                <w:r>
                  <w:t>Egyéb, a tanórákon zajló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F03220" w:rsidP="00212C1F">
                <w:pPr>
                  <w:pStyle w:val="adat"/>
                  <w:jc w:val="center"/>
                </w:pPr>
                <w:sdt>
                  <w:sdtPr>
                    <w:id w:val="1005708071"/>
                    <w:placeholder>
                      <w:docPart w:val="6A2E693225B645D1AFBDBA87A06CA524"/>
                    </w:placeholder>
                    <w15:color w:val="C0C0C0"/>
                    <w:text/>
                  </w:sdtPr>
                  <w:sdtEndPr/>
                  <w:sdtContent>
                    <w:r w:rsidR="00F37276">
                      <w:t>—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2322A9" w:rsidP="00212C1F">
                <w:pPr>
                  <w:pStyle w:val="adat"/>
                </w:pPr>
                <w:r>
                  <w:t>Egy</w:t>
                </w:r>
                <w:r w:rsidR="00675FBB">
                  <w:t>éb beadandó feladatok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F03220" w:rsidP="008632C4">
                <w:pPr>
                  <w:pStyle w:val="adat"/>
                  <w:jc w:val="center"/>
                </w:pPr>
                <w:sdt>
                  <w:sdtPr>
                    <w:id w:val="-1148206018"/>
                    <w:placeholder>
                      <w:docPart w:val="552FB4F0818A416EA8884067CCA84815"/>
                    </w:placeholder>
                    <w15:color w:val="C0C0C0"/>
                    <w:text/>
                  </w:sdtPr>
                  <w:sdtEndPr/>
                  <w:sdtContent>
                    <w:r w:rsidR="00F37276">
                      <w:t>—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</w:t>
                </w:r>
                <w:r w:rsidR="009E3369">
                  <w:t xml:space="preserve"> </w:t>
                </w:r>
                <w:r w:rsidRPr="003968BE">
                  <w:t>%</w:t>
                </w:r>
              </w:p>
            </w:tc>
          </w:tr>
        </w:tbl>
      </w:sdtContent>
    </w:sdt>
    <w:p w:rsidR="001D1A6F" w:rsidRPr="007E3B82" w:rsidRDefault="001D1A6F" w:rsidP="001D1A6F">
      <w:pPr>
        <w:pStyle w:val="Cmsor3"/>
        <w:rPr>
          <w:iCs/>
        </w:rPr>
      </w:pPr>
      <w:r w:rsidRPr="008632C4">
        <w:t xml:space="preserve">A </w:t>
      </w:r>
      <w:proofErr w:type="gramStart"/>
      <w:r w:rsidRPr="008632C4">
        <w:t>vizsga</w:t>
      </w:r>
      <w:proofErr w:type="gramEnd"/>
      <w:r>
        <w:t xml:space="preserve"> </w:t>
      </w:r>
      <w:r w:rsidRPr="008632C4">
        <w:t>mint összegző tanulmányi teljesítményértékelés ötfokozatú skálán kerül értékelésre</w:t>
      </w:r>
      <w:r>
        <w:t>.</w:t>
      </w:r>
    </w:p>
    <w:p w:rsidR="001D1A6F" w:rsidRPr="007E3B82" w:rsidRDefault="001D1A6F" w:rsidP="001D1A6F">
      <w:pPr>
        <w:pStyle w:val="Cmsor3"/>
        <w:rPr>
          <w:iCs/>
        </w:rPr>
      </w:pPr>
      <w:r w:rsidRPr="008632C4">
        <w:rPr>
          <w:iCs/>
        </w:rPr>
        <w:t>A féléves érdemjegy</w:t>
      </w:r>
      <w:r w:rsidR="00A834CE">
        <w:rPr>
          <w:iCs/>
        </w:rPr>
        <w:t>et</w:t>
      </w:r>
      <w:r w:rsidRPr="008632C4">
        <w:rPr>
          <w:iCs/>
        </w:rPr>
        <w:t xml:space="preserve"> a félév</w:t>
      </w:r>
      <w:r>
        <w:rPr>
          <w:iCs/>
        </w:rPr>
        <w:t>közi értékelés és a vizsga értékelésének</w:t>
      </w:r>
      <w:r w:rsidR="00A834CE">
        <w:rPr>
          <w:iCs/>
        </w:rPr>
        <w:t xml:space="preserve"> súlyozott</w:t>
      </w:r>
      <w:r>
        <w:rPr>
          <w:iCs/>
        </w:rPr>
        <w:t xml:space="preserve"> </w:t>
      </w:r>
      <w:r w:rsidRPr="00A834CE">
        <w:rPr>
          <w:iCs/>
        </w:rPr>
        <w:t>átlaga</w:t>
      </w:r>
      <w:r>
        <w:rPr>
          <w:iCs/>
        </w:rPr>
        <w:t xml:space="preserve"> adja.</w:t>
      </w:r>
    </w:p>
    <w:p w:rsidR="00C9251E" w:rsidRPr="007E3B82" w:rsidRDefault="001D1A6F" w:rsidP="001D1A6F">
      <w:pPr>
        <w:pStyle w:val="Cmsor2"/>
      </w:pPr>
      <w:r w:rsidRPr="007E3B82">
        <w:t xml:space="preserve"> </w:t>
      </w:r>
      <w:r w:rsidR="007E3B82" w:rsidRPr="007E3B82">
        <w:t>É</w:t>
      </w:r>
      <w:r w:rsidR="00B56D77" w:rsidRPr="007E3B82">
        <w:t xml:space="preserve">rdemjegy </w:t>
      </w:r>
      <w:r w:rsidR="007E3B82"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Excellent</w:t>
                </w:r>
                <w:proofErr w:type="spellEnd"/>
                <w:r w:rsidRPr="007E3B82">
                  <w:t xml:space="preserve">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E3369" w:rsidP="00CC694E">
                <w:pPr>
                  <w:pStyle w:val="adat"/>
                  <w:jc w:val="center"/>
                </w:pPr>
                <w:r>
                  <w:t>≥ 9</w:t>
                </w:r>
                <w:r w:rsidR="00132816">
                  <w:t>0</w:t>
                </w:r>
                <w:r w:rsidR="00DF21AA">
                  <w:t xml:space="preserve">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132816" w:rsidP="00CC694E">
                <w:pPr>
                  <w:pStyle w:val="adat"/>
                  <w:jc w:val="center"/>
                </w:pPr>
                <w:r>
                  <w:t xml:space="preserve">81,25 – </w:t>
                </w:r>
                <w:r w:rsidR="00DF21AA">
                  <w:t xml:space="preserve"> </w:t>
                </w:r>
                <w:r w:rsidR="002D0A34">
                  <w:t>9</w:t>
                </w:r>
                <w:r>
                  <w:t xml:space="preserve">0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132816" w:rsidP="00132816">
                <w:pPr>
                  <w:pStyle w:val="adat"/>
                  <w:jc w:val="center"/>
                </w:pPr>
                <w:r>
                  <w:t xml:space="preserve">70,83 </w:t>
                </w:r>
                <w:r w:rsidR="003968BE" w:rsidRPr="007E3B82">
                  <w:t xml:space="preserve">– </w:t>
                </w:r>
                <w:r>
                  <w:t xml:space="preserve">81,25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132816">
                  <w:t>0,42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132816">
                  <w:t xml:space="preserve">0,83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132816">
                  <w:t xml:space="preserve">60,42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lastRenderedPageBreak/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:rsidR="00943EE5" w:rsidRDefault="007C30F0" w:rsidP="001D1A6F">
          <w:pPr>
            <w:pStyle w:val="Cmsor3"/>
          </w:pPr>
          <w:r>
            <w:t xml:space="preserve">A </w:t>
          </w:r>
          <w:r w:rsidR="00A672C2" w:rsidRPr="00A672C2">
            <w:t xml:space="preserve">zárthelyi dolgozat </w:t>
          </w:r>
          <w:r w:rsidR="00D66008" w:rsidRPr="00D66008">
            <w:t>egy alkalommal, díjmentesen pótolható (illetve javíthat</w:t>
          </w:r>
          <w:r w:rsidR="00D66008">
            <w:t>ó) a tantárgy ütemterve szerint</w:t>
          </w:r>
          <w:r w:rsidR="00A672C2" w:rsidRPr="00A672C2">
            <w:t>.</w:t>
          </w:r>
          <w:r w:rsidR="00D66008" w:rsidRPr="00D66008">
            <w:t xml:space="preserve"> További pótlási, javítási lehetőség nincs.</w:t>
          </w:r>
          <w:r>
            <w:t xml:space="preserve"> A pótlási lehetőség</w:t>
          </w:r>
          <w:r w:rsidR="00A672C2" w:rsidRPr="00A672C2">
            <w:t xml:space="preserve"> időpontja az aktuális félév időbeosztásához é</w:t>
          </w:r>
          <w:r>
            <w:t>s zárthelyi ütemtervéhez igazodik. A pótlási alkalomr</w:t>
          </w:r>
          <w:r w:rsidR="00A672C2" w:rsidRPr="00A672C2">
            <w:t>a (</w:t>
          </w:r>
          <w:r>
            <w:t xml:space="preserve">továbbiakban </w:t>
          </w:r>
          <w:proofErr w:type="spellStart"/>
          <w:r>
            <w:t>pótzárthelyi</w:t>
          </w:r>
          <w:r w:rsidR="008F5F21">
            <w:t>re</w:t>
          </w:r>
          <w:proofErr w:type="spellEnd"/>
          <w:r w:rsidR="008F5F21">
            <w:t xml:space="preserve">) az évfolyamfelelősnél </w:t>
          </w:r>
          <w:r w:rsidR="00D66008">
            <w:t>kell jelentkezni.</w:t>
          </w:r>
        </w:p>
        <w:p w:rsidR="00943EE5" w:rsidRPr="00A672C2" w:rsidRDefault="00943EE5" w:rsidP="00943EE5">
          <w:pPr>
            <w:pStyle w:val="Cmsor3"/>
          </w:pPr>
          <w:r>
            <w:t xml:space="preserve">A tervfeladatot a megadott határidőtől számított egy hét késés esetén legfeljebb 80 %-os pontértékkel lehet figyelembe venni. Ezen túl, legkésőbb a pótlási hét utolsó napján 12:00-ig beadott tervfeladat szintén legfeljebb 80 %-os pontértékkel vehető figyelembe, továbbá </w:t>
          </w:r>
          <w:proofErr w:type="spellStart"/>
          <w:r>
            <w:t>különeljárási</w:t>
          </w:r>
          <w:proofErr w:type="spellEnd"/>
          <w:r>
            <w:t xml:space="preserve"> díj fizetendő.</w:t>
          </w:r>
        </w:p>
        <w:p w:rsidR="002F23CE" w:rsidRPr="00943EE5" w:rsidRDefault="00943EE5" w:rsidP="00943EE5">
          <w:pPr>
            <w:pStyle w:val="Cmsor3"/>
          </w:pPr>
          <w:r w:rsidRPr="00A672C2">
            <w:t xml:space="preserve">Az értékelés során el nem fogadott </w:t>
          </w:r>
          <w:r>
            <w:t>tervfeladatot a visszaadást követően</w:t>
          </w:r>
          <w:r w:rsidRPr="00A672C2">
            <w:t xml:space="preserve"> újra el kell készíteni és</w:t>
          </w:r>
          <w:r>
            <w:t xml:space="preserve"> legkésőbb a pótlási hét utolsó napján 12:00-ig</w:t>
          </w:r>
          <w:r w:rsidRPr="00A672C2">
            <w:t xml:space="preserve"> be kell adni. E </w:t>
          </w:r>
          <w:r>
            <w:t>feladatot</w:t>
          </w:r>
          <w:r w:rsidRPr="00A672C2">
            <w:t xml:space="preserve"> a határidőn túl beadott </w:t>
          </w:r>
          <w:r>
            <w:t>feladathoz</w:t>
          </w:r>
          <w:r w:rsidRPr="00A672C2">
            <w:t xml:space="preserve"> hasonlóan értékeljük.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F03220" w:rsidP="009C5B24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9C5B24">
                  <w:t>2 × 12 × 2 = 48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037891" w:rsidP="00F6675C">
            <w:pPr>
              <w:pStyle w:val="adat"/>
            </w:pPr>
            <w:r w:rsidRPr="00F6675C">
              <w:t>felkészülés</w:t>
            </w:r>
            <w:r w:rsidRPr="007758CB">
              <w:t xml:space="preserve"> kontakt </w:t>
            </w:r>
            <w:r>
              <w:t>tanórákra</w:t>
            </w:r>
          </w:p>
        </w:tc>
        <w:tc>
          <w:tcPr>
            <w:tcW w:w="3402" w:type="dxa"/>
            <w:vAlign w:val="center"/>
          </w:tcPr>
          <w:p w:rsidR="00037891" w:rsidRDefault="00F03220" w:rsidP="00037891">
            <w:pPr>
              <w:pStyle w:val="adat"/>
              <w:jc w:val="center"/>
            </w:pPr>
            <w:sdt>
              <w:sdtPr>
                <w:id w:val="-586304899"/>
                <w:placeholder>
                  <w:docPart w:val="264EAD13A78C4C53BA504C30E303BF6A"/>
                </w:placeholder>
                <w15:color w:val="C0C0C0"/>
                <w:text/>
              </w:sdtPr>
              <w:sdtEndPr/>
              <w:sdtContent>
                <w:r w:rsidR="00037891">
                  <w:t>—</w:t>
                </w:r>
              </w:sdtContent>
            </w:sdt>
          </w:p>
        </w:tc>
      </w:tr>
      <w:tr w:rsidR="00FF45EB" w:rsidRPr="00F6675C" w:rsidTr="00A3270B">
        <w:trPr>
          <w:cantSplit/>
        </w:trPr>
        <w:tc>
          <w:tcPr>
            <w:tcW w:w="6804" w:type="dxa"/>
            <w:vAlign w:val="center"/>
          </w:tcPr>
          <w:p w:rsidR="00FF45EB" w:rsidRPr="00F6675C" w:rsidRDefault="00FF45EB" w:rsidP="00CE37FA">
            <w:pPr>
              <w:pStyle w:val="adat"/>
            </w:pPr>
            <w:r>
              <w:t xml:space="preserve">kijelölt </w:t>
            </w:r>
            <w:r w:rsidR="00CE37FA">
              <w:t>tananyag önálló elsajátítása</w:t>
            </w:r>
          </w:p>
        </w:tc>
        <w:tc>
          <w:tcPr>
            <w:tcW w:w="3402" w:type="dxa"/>
            <w:vAlign w:val="center"/>
          </w:tcPr>
          <w:p w:rsidR="00FF45EB" w:rsidRDefault="00F03220" w:rsidP="00F6675C">
            <w:pPr>
              <w:pStyle w:val="adat"/>
              <w:jc w:val="center"/>
            </w:pPr>
            <w:sdt>
              <w:sdtPr>
                <w:id w:val="286400600"/>
                <w:placeholder>
                  <w:docPart w:val="011F11399E354A1F8624A854B0AD09C6"/>
                </w:placeholder>
                <w15:color w:val="C0C0C0"/>
                <w:text/>
              </w:sdtPr>
              <w:sdtEndPr/>
              <w:sdtContent>
                <w:r w:rsidR="00CE37FA">
                  <w:t>—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felké</w:t>
            </w:r>
            <w:r w:rsidR="007C30F0">
              <w:t>szülés a teljesítményértékelés</w:t>
            </w:r>
            <w:r w:rsidRPr="00F6675C">
              <w:t>re</w:t>
            </w:r>
          </w:p>
        </w:tc>
        <w:tc>
          <w:tcPr>
            <w:tcW w:w="3402" w:type="dxa"/>
            <w:vAlign w:val="center"/>
          </w:tcPr>
          <w:p w:rsidR="00F6675C" w:rsidRPr="00F6675C" w:rsidRDefault="00F03220" w:rsidP="00F6675C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D546C6">
                  <w:t>12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037891" w:rsidP="00CF71DD">
            <w:pPr>
              <w:pStyle w:val="adat"/>
            </w:pPr>
            <w:r>
              <w:t xml:space="preserve">félévközi </w:t>
            </w:r>
            <w:r w:rsidR="00943EE5">
              <w:t xml:space="preserve">feladat </w:t>
            </w:r>
            <w:r w:rsidR="00F6675C" w:rsidRPr="00F6675C">
              <w:t>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F03220" w:rsidP="00CF71DD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9C5B24">
                  <w:t>36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857014" w:rsidP="00F6675C">
            <w:pPr>
              <w:pStyle w:val="adat"/>
            </w:pPr>
            <w:r>
              <w:t xml:space="preserve">szorgalmi feladatok </w:t>
            </w:r>
            <w:r w:rsidRPr="00F6675C">
              <w:t>elkészítése</w:t>
            </w:r>
            <w:r>
              <w:t xml:space="preserve"> (</w:t>
            </w:r>
            <w:r w:rsidRPr="00857014">
              <w:rPr>
                <w:i/>
              </w:rPr>
              <w:t>nem számít az összesbe</w:t>
            </w:r>
            <w:r>
              <w:t>)</w:t>
            </w:r>
          </w:p>
        </w:tc>
        <w:tc>
          <w:tcPr>
            <w:tcW w:w="3402" w:type="dxa"/>
            <w:vAlign w:val="center"/>
          </w:tcPr>
          <w:p w:rsidR="00037891" w:rsidRDefault="00F03220" w:rsidP="00F6675C">
            <w:pPr>
              <w:pStyle w:val="adat"/>
              <w:jc w:val="center"/>
            </w:pPr>
            <w:sdt>
              <w:sdtPr>
                <w:id w:val="1859468868"/>
                <w:placeholder>
                  <w:docPart w:val="EBA4D30F226442638CE39DB639EE5304"/>
                </w:placeholder>
                <w15:color w:val="C0C0C0"/>
                <w:text/>
              </w:sdtPr>
              <w:sdtEndPr/>
              <w:sdtContent>
                <w:r w:rsidR="00FF45EB">
                  <w:t>—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vizsgafelkészülés</w:t>
            </w:r>
          </w:p>
        </w:tc>
        <w:tc>
          <w:tcPr>
            <w:tcW w:w="3402" w:type="dxa"/>
            <w:vAlign w:val="center"/>
          </w:tcPr>
          <w:p w:rsidR="00F6675C" w:rsidRPr="00F6675C" w:rsidRDefault="00F03220" w:rsidP="001D1A6F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15:color w:val="C0C0C0"/>
                <w:text/>
              </w:sdtPr>
              <w:sdtEndPr/>
              <w:sdtContent>
                <w:r w:rsidR="00D546C6">
                  <w:t>24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CF71DD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943EE5">
                  <w:t>12</w:t>
                </w:r>
                <w:r w:rsidR="00CF71DD">
                  <w:t>0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EF5DEE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220" w:rsidRDefault="00F03220" w:rsidP="00492416">
      <w:pPr>
        <w:spacing w:after="0"/>
      </w:pPr>
      <w:r>
        <w:separator/>
      </w:r>
    </w:p>
  </w:endnote>
  <w:endnote w:type="continuationSeparator" w:id="0">
    <w:p w:rsidR="00F03220" w:rsidRDefault="00F03220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4564D7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220" w:rsidRDefault="00F03220" w:rsidP="00492416">
      <w:pPr>
        <w:spacing w:after="0"/>
      </w:pPr>
      <w:r>
        <w:separator/>
      </w:r>
    </w:p>
  </w:footnote>
  <w:footnote w:type="continuationSeparator" w:id="0">
    <w:p w:rsidR="00F03220" w:rsidRDefault="00F03220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2D272AA"/>
    <w:multiLevelType w:val="hybridMultilevel"/>
    <w:tmpl w:val="AB903D6A"/>
    <w:lvl w:ilvl="0" w:tplc="E4ECB0BC">
      <w:numFmt w:val="bullet"/>
      <w:lvlText w:val="-"/>
      <w:lvlJc w:val="left"/>
      <w:pPr>
        <w:ind w:left="1069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10635"/>
    <w:multiLevelType w:val="hybridMultilevel"/>
    <w:tmpl w:val="D7E2A3C4"/>
    <w:lvl w:ilvl="0" w:tplc="18D4DD1A">
      <w:numFmt w:val="bullet"/>
      <w:lvlText w:val=""/>
      <w:lvlJc w:val="left"/>
      <w:pPr>
        <w:ind w:left="1069" w:hanging="360"/>
      </w:pPr>
      <w:rPr>
        <w:rFonts w:ascii="Wingdings" w:eastAsiaTheme="minorHAnsi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1"/>
  </w:num>
  <w:num w:numId="3">
    <w:abstractNumId w:val="6"/>
  </w:num>
  <w:num w:numId="4">
    <w:abstractNumId w:val="9"/>
  </w:num>
  <w:num w:numId="5">
    <w:abstractNumId w:val="11"/>
  </w:num>
  <w:num w:numId="6">
    <w:abstractNumId w:val="31"/>
  </w:num>
  <w:num w:numId="7">
    <w:abstractNumId w:val="20"/>
  </w:num>
  <w:num w:numId="8">
    <w:abstractNumId w:val="0"/>
  </w:num>
  <w:num w:numId="9">
    <w:abstractNumId w:val="38"/>
  </w:num>
  <w:num w:numId="10">
    <w:abstractNumId w:val="27"/>
  </w:num>
  <w:num w:numId="11">
    <w:abstractNumId w:val="23"/>
  </w:num>
  <w:num w:numId="12">
    <w:abstractNumId w:val="21"/>
  </w:num>
  <w:num w:numId="13">
    <w:abstractNumId w:val="15"/>
  </w:num>
  <w:num w:numId="14">
    <w:abstractNumId w:val="8"/>
  </w:num>
  <w:num w:numId="15">
    <w:abstractNumId w:val="5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7"/>
  </w:num>
  <w:num w:numId="21">
    <w:abstractNumId w:val="3"/>
  </w:num>
  <w:num w:numId="22">
    <w:abstractNumId w:val="25"/>
  </w:num>
  <w:num w:numId="23">
    <w:abstractNumId w:val="37"/>
  </w:num>
  <w:num w:numId="24">
    <w:abstractNumId w:val="14"/>
  </w:num>
  <w:num w:numId="25">
    <w:abstractNumId w:val="12"/>
  </w:num>
  <w:num w:numId="26">
    <w:abstractNumId w:val="29"/>
  </w:num>
  <w:num w:numId="27">
    <w:abstractNumId w:val="16"/>
  </w:num>
  <w:num w:numId="28">
    <w:abstractNumId w:val="1"/>
  </w:num>
  <w:num w:numId="29">
    <w:abstractNumId w:val="30"/>
  </w:num>
  <w:num w:numId="30">
    <w:abstractNumId w:val="19"/>
  </w:num>
  <w:num w:numId="31">
    <w:abstractNumId w:val="13"/>
  </w:num>
  <w:num w:numId="32">
    <w:abstractNumId w:val="40"/>
  </w:num>
  <w:num w:numId="33">
    <w:abstractNumId w:val="28"/>
  </w:num>
  <w:num w:numId="34">
    <w:abstractNumId w:val="36"/>
  </w:num>
  <w:num w:numId="35">
    <w:abstractNumId w:val="18"/>
  </w:num>
  <w:num w:numId="36">
    <w:abstractNumId w:val="35"/>
  </w:num>
  <w:num w:numId="37">
    <w:abstractNumId w:val="10"/>
  </w:num>
  <w:num w:numId="38">
    <w:abstractNumId w:val="26"/>
  </w:num>
  <w:num w:numId="39">
    <w:abstractNumId w:val="39"/>
  </w:num>
  <w:num w:numId="40">
    <w:abstractNumId w:val="32"/>
  </w:num>
  <w:num w:numId="41">
    <w:abstractNumId w:val="3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2590A"/>
    <w:rsid w:val="00035C8D"/>
    <w:rsid w:val="00037891"/>
    <w:rsid w:val="000405E4"/>
    <w:rsid w:val="00042732"/>
    <w:rsid w:val="00045973"/>
    <w:rsid w:val="0004717E"/>
    <w:rsid w:val="00047B41"/>
    <w:rsid w:val="00065B03"/>
    <w:rsid w:val="00076404"/>
    <w:rsid w:val="00083673"/>
    <w:rsid w:val="0008558D"/>
    <w:rsid w:val="0008652C"/>
    <w:rsid w:val="00086981"/>
    <w:rsid w:val="0009246A"/>
    <w:rsid w:val="000928D1"/>
    <w:rsid w:val="000972FF"/>
    <w:rsid w:val="000A380F"/>
    <w:rsid w:val="000A4209"/>
    <w:rsid w:val="000B1347"/>
    <w:rsid w:val="000B1DFF"/>
    <w:rsid w:val="000B2A58"/>
    <w:rsid w:val="000B42EE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2816"/>
    <w:rsid w:val="0013373D"/>
    <w:rsid w:val="00137E62"/>
    <w:rsid w:val="001407C5"/>
    <w:rsid w:val="001448D0"/>
    <w:rsid w:val="0014720E"/>
    <w:rsid w:val="00156F7C"/>
    <w:rsid w:val="00161916"/>
    <w:rsid w:val="001746C5"/>
    <w:rsid w:val="00175BAF"/>
    <w:rsid w:val="0019682E"/>
    <w:rsid w:val="00197CD1"/>
    <w:rsid w:val="001A48BA"/>
    <w:rsid w:val="001A5504"/>
    <w:rsid w:val="001B3669"/>
    <w:rsid w:val="001B7A60"/>
    <w:rsid w:val="001C1FE4"/>
    <w:rsid w:val="001D1A6F"/>
    <w:rsid w:val="001E49F9"/>
    <w:rsid w:val="001E4F6A"/>
    <w:rsid w:val="001E632A"/>
    <w:rsid w:val="001F46EB"/>
    <w:rsid w:val="001F6044"/>
    <w:rsid w:val="001F6FB3"/>
    <w:rsid w:val="00203F6B"/>
    <w:rsid w:val="00220695"/>
    <w:rsid w:val="00226BC1"/>
    <w:rsid w:val="00226C7A"/>
    <w:rsid w:val="002322A9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34F"/>
    <w:rsid w:val="00283F0E"/>
    <w:rsid w:val="00291090"/>
    <w:rsid w:val="00294D9E"/>
    <w:rsid w:val="00295F7A"/>
    <w:rsid w:val="00296152"/>
    <w:rsid w:val="002C613B"/>
    <w:rsid w:val="002C68A0"/>
    <w:rsid w:val="002C6D7E"/>
    <w:rsid w:val="002D0A34"/>
    <w:rsid w:val="002D40E6"/>
    <w:rsid w:val="002E22A3"/>
    <w:rsid w:val="002F23CE"/>
    <w:rsid w:val="002F47B8"/>
    <w:rsid w:val="00326A31"/>
    <w:rsid w:val="0032772F"/>
    <w:rsid w:val="00330053"/>
    <w:rsid w:val="00331AC0"/>
    <w:rsid w:val="003326A2"/>
    <w:rsid w:val="00335D2B"/>
    <w:rsid w:val="00342025"/>
    <w:rsid w:val="00356BBA"/>
    <w:rsid w:val="003601CF"/>
    <w:rsid w:val="00366221"/>
    <w:rsid w:val="00371F65"/>
    <w:rsid w:val="0037693F"/>
    <w:rsid w:val="003862F4"/>
    <w:rsid w:val="00392F74"/>
    <w:rsid w:val="0039458B"/>
    <w:rsid w:val="003968BE"/>
    <w:rsid w:val="003A3CC5"/>
    <w:rsid w:val="003B19CA"/>
    <w:rsid w:val="003B4A6C"/>
    <w:rsid w:val="003B5620"/>
    <w:rsid w:val="003C17A1"/>
    <w:rsid w:val="003C4645"/>
    <w:rsid w:val="003D2B18"/>
    <w:rsid w:val="003D4729"/>
    <w:rsid w:val="003E492A"/>
    <w:rsid w:val="003F42B7"/>
    <w:rsid w:val="004020CF"/>
    <w:rsid w:val="00402A80"/>
    <w:rsid w:val="004079B9"/>
    <w:rsid w:val="00412111"/>
    <w:rsid w:val="00421657"/>
    <w:rsid w:val="00424163"/>
    <w:rsid w:val="00437EA0"/>
    <w:rsid w:val="00447B09"/>
    <w:rsid w:val="004543C3"/>
    <w:rsid w:val="004564D7"/>
    <w:rsid w:val="0046771A"/>
    <w:rsid w:val="004720E8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339D"/>
    <w:rsid w:val="00566364"/>
    <w:rsid w:val="0057283A"/>
    <w:rsid w:val="005760A0"/>
    <w:rsid w:val="00595E56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0420"/>
    <w:rsid w:val="005F4563"/>
    <w:rsid w:val="005F5C78"/>
    <w:rsid w:val="006036BC"/>
    <w:rsid w:val="00603D09"/>
    <w:rsid w:val="00613FEB"/>
    <w:rsid w:val="00625F6B"/>
    <w:rsid w:val="0063049C"/>
    <w:rsid w:val="00641A1C"/>
    <w:rsid w:val="00641A4B"/>
    <w:rsid w:val="00650614"/>
    <w:rsid w:val="00653F0A"/>
    <w:rsid w:val="00654E9F"/>
    <w:rsid w:val="00656112"/>
    <w:rsid w:val="00664534"/>
    <w:rsid w:val="00675FBB"/>
    <w:rsid w:val="00686448"/>
    <w:rsid w:val="0069108A"/>
    <w:rsid w:val="00693CDB"/>
    <w:rsid w:val="006A0C4C"/>
    <w:rsid w:val="006B1D96"/>
    <w:rsid w:val="006B6345"/>
    <w:rsid w:val="006C5514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74369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208"/>
    <w:rsid w:val="007A681B"/>
    <w:rsid w:val="007B3B59"/>
    <w:rsid w:val="007C30F0"/>
    <w:rsid w:val="007D21CA"/>
    <w:rsid w:val="007D750B"/>
    <w:rsid w:val="007E2A17"/>
    <w:rsid w:val="007E3B82"/>
    <w:rsid w:val="007F18C4"/>
    <w:rsid w:val="007F513E"/>
    <w:rsid w:val="007F77D4"/>
    <w:rsid w:val="008004E8"/>
    <w:rsid w:val="00804C40"/>
    <w:rsid w:val="00816956"/>
    <w:rsid w:val="00817824"/>
    <w:rsid w:val="00821656"/>
    <w:rsid w:val="00822FBC"/>
    <w:rsid w:val="00823852"/>
    <w:rsid w:val="00836BFD"/>
    <w:rsid w:val="00841C42"/>
    <w:rsid w:val="008427C0"/>
    <w:rsid w:val="0084280B"/>
    <w:rsid w:val="0084442B"/>
    <w:rsid w:val="00852EBB"/>
    <w:rsid w:val="00857014"/>
    <w:rsid w:val="008612B1"/>
    <w:rsid w:val="008632C4"/>
    <w:rsid w:val="00872296"/>
    <w:rsid w:val="00885AD8"/>
    <w:rsid w:val="00887529"/>
    <w:rsid w:val="008A310F"/>
    <w:rsid w:val="008B135A"/>
    <w:rsid w:val="008B7B2B"/>
    <w:rsid w:val="008C0476"/>
    <w:rsid w:val="008C23CD"/>
    <w:rsid w:val="008F5F21"/>
    <w:rsid w:val="008F7DCD"/>
    <w:rsid w:val="00904DF7"/>
    <w:rsid w:val="00906BB1"/>
    <w:rsid w:val="00910915"/>
    <w:rsid w:val="009222B8"/>
    <w:rsid w:val="00943EE5"/>
    <w:rsid w:val="0094506E"/>
    <w:rsid w:val="00945834"/>
    <w:rsid w:val="00956A26"/>
    <w:rsid w:val="0096637E"/>
    <w:rsid w:val="00966942"/>
    <w:rsid w:val="009700C5"/>
    <w:rsid w:val="00974210"/>
    <w:rsid w:val="0098172B"/>
    <w:rsid w:val="0098383B"/>
    <w:rsid w:val="009B3477"/>
    <w:rsid w:val="009B35E6"/>
    <w:rsid w:val="009B6C4C"/>
    <w:rsid w:val="009B7A8C"/>
    <w:rsid w:val="009C5B24"/>
    <w:rsid w:val="009C6FB5"/>
    <w:rsid w:val="009D10C6"/>
    <w:rsid w:val="009E008B"/>
    <w:rsid w:val="009E3369"/>
    <w:rsid w:val="009F6FB1"/>
    <w:rsid w:val="009F7431"/>
    <w:rsid w:val="00A01D4F"/>
    <w:rsid w:val="00A02B6B"/>
    <w:rsid w:val="00A03517"/>
    <w:rsid w:val="00A06CB9"/>
    <w:rsid w:val="00A10324"/>
    <w:rsid w:val="00A11EF5"/>
    <w:rsid w:val="00A134BB"/>
    <w:rsid w:val="00A15BBE"/>
    <w:rsid w:val="00A20F55"/>
    <w:rsid w:val="00A25E58"/>
    <w:rsid w:val="00A25FD3"/>
    <w:rsid w:val="00A27F2C"/>
    <w:rsid w:val="00A3101F"/>
    <w:rsid w:val="00A3418D"/>
    <w:rsid w:val="00A41BD0"/>
    <w:rsid w:val="00A468EE"/>
    <w:rsid w:val="00A52CAA"/>
    <w:rsid w:val="00A54FA2"/>
    <w:rsid w:val="00A65553"/>
    <w:rsid w:val="00A672C2"/>
    <w:rsid w:val="00A70419"/>
    <w:rsid w:val="00A75DD9"/>
    <w:rsid w:val="00A77594"/>
    <w:rsid w:val="00A77624"/>
    <w:rsid w:val="00A82873"/>
    <w:rsid w:val="00A829E2"/>
    <w:rsid w:val="00A834CE"/>
    <w:rsid w:val="00A90B12"/>
    <w:rsid w:val="00A913E5"/>
    <w:rsid w:val="00A91CB2"/>
    <w:rsid w:val="00A9229B"/>
    <w:rsid w:val="00A94AB0"/>
    <w:rsid w:val="00AA0099"/>
    <w:rsid w:val="00AA0823"/>
    <w:rsid w:val="00AA61B6"/>
    <w:rsid w:val="00AB2756"/>
    <w:rsid w:val="00AB277F"/>
    <w:rsid w:val="00AB404A"/>
    <w:rsid w:val="00AC0F9E"/>
    <w:rsid w:val="00AC3574"/>
    <w:rsid w:val="00AC59CE"/>
    <w:rsid w:val="00AD7684"/>
    <w:rsid w:val="00AE10E6"/>
    <w:rsid w:val="00AE4AF5"/>
    <w:rsid w:val="00AF0E89"/>
    <w:rsid w:val="00AF3740"/>
    <w:rsid w:val="00AF4EF7"/>
    <w:rsid w:val="00AF5C64"/>
    <w:rsid w:val="00B10E2C"/>
    <w:rsid w:val="00B12DB7"/>
    <w:rsid w:val="00B21561"/>
    <w:rsid w:val="00B22DFC"/>
    <w:rsid w:val="00B2770C"/>
    <w:rsid w:val="00B31819"/>
    <w:rsid w:val="00B348C7"/>
    <w:rsid w:val="00B40901"/>
    <w:rsid w:val="00B41C3B"/>
    <w:rsid w:val="00B4723B"/>
    <w:rsid w:val="00B53A78"/>
    <w:rsid w:val="00B56D77"/>
    <w:rsid w:val="00B60077"/>
    <w:rsid w:val="00B61CE8"/>
    <w:rsid w:val="00B829E6"/>
    <w:rsid w:val="00B83161"/>
    <w:rsid w:val="00B926B2"/>
    <w:rsid w:val="00B92997"/>
    <w:rsid w:val="00B93F6B"/>
    <w:rsid w:val="00BA3538"/>
    <w:rsid w:val="00BA777D"/>
    <w:rsid w:val="00BD1D91"/>
    <w:rsid w:val="00BD3E7D"/>
    <w:rsid w:val="00BD6B4B"/>
    <w:rsid w:val="00BE40E2"/>
    <w:rsid w:val="00BE411D"/>
    <w:rsid w:val="00BF4729"/>
    <w:rsid w:val="00C0070B"/>
    <w:rsid w:val="00C228FA"/>
    <w:rsid w:val="00C26E0E"/>
    <w:rsid w:val="00C30AE7"/>
    <w:rsid w:val="00C3120A"/>
    <w:rsid w:val="00C555BC"/>
    <w:rsid w:val="00C60D5D"/>
    <w:rsid w:val="00C621EB"/>
    <w:rsid w:val="00C63CEE"/>
    <w:rsid w:val="00C65332"/>
    <w:rsid w:val="00C72617"/>
    <w:rsid w:val="00C76799"/>
    <w:rsid w:val="00C85732"/>
    <w:rsid w:val="00C9251E"/>
    <w:rsid w:val="00C94E2C"/>
    <w:rsid w:val="00C96B76"/>
    <w:rsid w:val="00CA609A"/>
    <w:rsid w:val="00CA7F79"/>
    <w:rsid w:val="00CB05CD"/>
    <w:rsid w:val="00CB179B"/>
    <w:rsid w:val="00CB19D0"/>
    <w:rsid w:val="00CB6204"/>
    <w:rsid w:val="00CC503C"/>
    <w:rsid w:val="00CC58FA"/>
    <w:rsid w:val="00CC694E"/>
    <w:rsid w:val="00CD1086"/>
    <w:rsid w:val="00CD3A57"/>
    <w:rsid w:val="00CD4954"/>
    <w:rsid w:val="00CE37FA"/>
    <w:rsid w:val="00CE6242"/>
    <w:rsid w:val="00CF6663"/>
    <w:rsid w:val="00CF71DD"/>
    <w:rsid w:val="00D072F3"/>
    <w:rsid w:val="00D17631"/>
    <w:rsid w:val="00D20404"/>
    <w:rsid w:val="00D367E0"/>
    <w:rsid w:val="00D42996"/>
    <w:rsid w:val="00D531FA"/>
    <w:rsid w:val="00D53C07"/>
    <w:rsid w:val="00D5447D"/>
    <w:rsid w:val="00D546C6"/>
    <w:rsid w:val="00D55C6C"/>
    <w:rsid w:val="00D6405A"/>
    <w:rsid w:val="00D66008"/>
    <w:rsid w:val="00D726B8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DF21AA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09B8"/>
    <w:rsid w:val="00E70A7F"/>
    <w:rsid w:val="00E73573"/>
    <w:rsid w:val="00E877EB"/>
    <w:rsid w:val="00EA1044"/>
    <w:rsid w:val="00EB1EBF"/>
    <w:rsid w:val="00EB656E"/>
    <w:rsid w:val="00EC0ED8"/>
    <w:rsid w:val="00EC30B5"/>
    <w:rsid w:val="00EC509A"/>
    <w:rsid w:val="00EF257C"/>
    <w:rsid w:val="00EF5DEE"/>
    <w:rsid w:val="00EF6BD6"/>
    <w:rsid w:val="00F03220"/>
    <w:rsid w:val="00F10260"/>
    <w:rsid w:val="00F13885"/>
    <w:rsid w:val="00F14FAC"/>
    <w:rsid w:val="00F34A7F"/>
    <w:rsid w:val="00F34EA0"/>
    <w:rsid w:val="00F36F0F"/>
    <w:rsid w:val="00F37276"/>
    <w:rsid w:val="00F448AC"/>
    <w:rsid w:val="00F460D0"/>
    <w:rsid w:val="00F471A7"/>
    <w:rsid w:val="00F6675C"/>
    <w:rsid w:val="00F67750"/>
    <w:rsid w:val="00F73E43"/>
    <w:rsid w:val="00F76472"/>
    <w:rsid w:val="00F7708A"/>
    <w:rsid w:val="00F80430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64EAD13A78C4C53BA504C30E303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408F-21EF-4EE6-BAF9-15D0262B7A89}"/>
      </w:docPartPr>
      <w:docPartBody>
        <w:p w:rsidR="000972B3" w:rsidRDefault="00FF146F" w:rsidP="00FF146F">
          <w:pPr>
            <w:pStyle w:val="264EAD13A78C4C53BA504C30E303BF6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BA4D30F226442638CE39DB639EE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9541-0657-441E-B0DB-3A4898C8A07C}"/>
      </w:docPartPr>
      <w:docPartBody>
        <w:p w:rsidR="000972B3" w:rsidRDefault="00FF146F" w:rsidP="00FF146F">
          <w:pPr>
            <w:pStyle w:val="EBA4D30F226442638CE39DB639EE530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11F11399E354A1F8624A854B0AD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8B4-7193-4C64-9E1C-5B2420D599E5}"/>
      </w:docPartPr>
      <w:docPartBody>
        <w:p w:rsidR="000972B3" w:rsidRDefault="00FF146F" w:rsidP="00FF146F">
          <w:pPr>
            <w:pStyle w:val="011F11399E354A1F8624A854B0AD09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A2E693225B645D1AFBDBA87A06CA5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C282A1-A2BC-4E81-9AE0-4CB6C2F30432}"/>
      </w:docPartPr>
      <w:docPartBody>
        <w:p w:rsidR="007A5F36" w:rsidRDefault="000972B3" w:rsidP="000972B3">
          <w:pPr>
            <w:pStyle w:val="6A2E693225B645D1AFBDBA87A06CA52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2FB4F0818A416EA8884067CCA848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262577-10BE-4853-897F-1D210088EE5E}"/>
      </w:docPartPr>
      <w:docPartBody>
        <w:p w:rsidR="007A5F36" w:rsidRDefault="000972B3" w:rsidP="000972B3">
          <w:pPr>
            <w:pStyle w:val="552FB4F0818A416EA8884067CCA848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4313CABC9644F1E82219124CE133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670B66-12AE-4ED6-B81E-987D9C3CC80E}"/>
      </w:docPartPr>
      <w:docPartBody>
        <w:p w:rsidR="007A5F36" w:rsidRDefault="000972B3" w:rsidP="000972B3">
          <w:pPr>
            <w:pStyle w:val="84313CABC9644F1E82219124CE1334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9A28A056EB24D56B1157F294FC417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7D37B6-BACC-4DAC-880E-AB2962183B1C}"/>
      </w:docPartPr>
      <w:docPartBody>
        <w:p w:rsidR="003E4A16" w:rsidRDefault="007A5F36" w:rsidP="007A5F36">
          <w:pPr>
            <w:pStyle w:val="79A28A056EB24D56B1157F294FC417A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43E9BFCCF96424797E4F94BCAB7D5E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2F6051-0E07-4F4D-9002-388AF28F3ACC}"/>
      </w:docPartPr>
      <w:docPartBody>
        <w:p w:rsidR="00DF0D71" w:rsidRDefault="008233F1" w:rsidP="008233F1">
          <w:pPr>
            <w:pStyle w:val="743E9BFCCF96424797E4F94BCAB7D5E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5E886C9DC204BFB86886C32B4C078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D0744E-96F7-43D0-BB88-E0F087EEBF89}"/>
      </w:docPartPr>
      <w:docPartBody>
        <w:p w:rsidR="008933B9" w:rsidRDefault="002A7EAC" w:rsidP="002A7EAC">
          <w:pPr>
            <w:pStyle w:val="D5E886C9DC204BFB86886C32B4C0780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AA5FFD4777D42CD8D19CC61BB0FCC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FBD091-7FDE-41B0-B371-F91A9A1D9064}"/>
      </w:docPartPr>
      <w:docPartBody>
        <w:p w:rsidR="003536CE" w:rsidRDefault="00101BAC" w:rsidP="00101BAC">
          <w:pPr>
            <w:pStyle w:val="2AA5FFD4777D42CD8D19CC61BB0FCC65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A480F1CC32194DA989FA4AC1BA6908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313FD2-ED0E-446C-AAE1-3919612352F0}"/>
      </w:docPartPr>
      <w:docPartBody>
        <w:p w:rsidR="003536CE" w:rsidRDefault="00101BAC" w:rsidP="00101BAC">
          <w:pPr>
            <w:pStyle w:val="A480F1CC32194DA989FA4AC1BA6908B0"/>
          </w:pPr>
          <w:r>
            <w:rPr>
              <w:rStyle w:val="Helyrzszveg"/>
            </w:rPr>
            <w:t>sd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310D6"/>
    <w:rsid w:val="000972B3"/>
    <w:rsid w:val="00101BAC"/>
    <w:rsid w:val="00117EDB"/>
    <w:rsid w:val="0014050D"/>
    <w:rsid w:val="00172FB2"/>
    <w:rsid w:val="001D275E"/>
    <w:rsid w:val="00217F23"/>
    <w:rsid w:val="002A10FC"/>
    <w:rsid w:val="002A7EAC"/>
    <w:rsid w:val="0033077A"/>
    <w:rsid w:val="003536CE"/>
    <w:rsid w:val="003E4A16"/>
    <w:rsid w:val="004432A1"/>
    <w:rsid w:val="00476BB6"/>
    <w:rsid w:val="00481B40"/>
    <w:rsid w:val="00491969"/>
    <w:rsid w:val="004A2BE2"/>
    <w:rsid w:val="004D1D97"/>
    <w:rsid w:val="0058733F"/>
    <w:rsid w:val="006536FC"/>
    <w:rsid w:val="00656573"/>
    <w:rsid w:val="0073742A"/>
    <w:rsid w:val="00782458"/>
    <w:rsid w:val="007A5F36"/>
    <w:rsid w:val="007C1FDC"/>
    <w:rsid w:val="0082140F"/>
    <w:rsid w:val="008233F1"/>
    <w:rsid w:val="00856078"/>
    <w:rsid w:val="00860DA6"/>
    <w:rsid w:val="00865BE1"/>
    <w:rsid w:val="008933B9"/>
    <w:rsid w:val="008A0B5E"/>
    <w:rsid w:val="00901F82"/>
    <w:rsid w:val="00943A8E"/>
    <w:rsid w:val="009513EB"/>
    <w:rsid w:val="0096674B"/>
    <w:rsid w:val="00982473"/>
    <w:rsid w:val="009E49F1"/>
    <w:rsid w:val="00A1738C"/>
    <w:rsid w:val="00A6731A"/>
    <w:rsid w:val="00B26802"/>
    <w:rsid w:val="00BE0A3B"/>
    <w:rsid w:val="00D61C0C"/>
    <w:rsid w:val="00DF0D71"/>
    <w:rsid w:val="00EC5953"/>
    <w:rsid w:val="00FA3D6C"/>
    <w:rsid w:val="00FC25A1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01BAC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  <w:style w:type="paragraph" w:customStyle="1" w:styleId="79A28A056EB24D56B1157F294FC417A1">
    <w:name w:val="79A28A056EB24D56B1157F294FC417A1"/>
    <w:rsid w:val="007A5F36"/>
    <w:rPr>
      <w:lang w:val="hu-HU" w:eastAsia="hu-HU"/>
    </w:rPr>
  </w:style>
  <w:style w:type="paragraph" w:customStyle="1" w:styleId="E1C9882E633F4BD586D457DA554401EE">
    <w:name w:val="E1C9882E633F4BD586D457DA554401EE"/>
    <w:rsid w:val="008233F1"/>
    <w:rPr>
      <w:lang w:val="hu-HU" w:eastAsia="hu-HU"/>
    </w:rPr>
  </w:style>
  <w:style w:type="paragraph" w:customStyle="1" w:styleId="743E9BFCCF96424797E4F94BCAB7D5EA">
    <w:name w:val="743E9BFCCF96424797E4F94BCAB7D5EA"/>
    <w:rsid w:val="008233F1"/>
    <w:rPr>
      <w:lang w:val="hu-HU" w:eastAsia="hu-HU"/>
    </w:rPr>
  </w:style>
  <w:style w:type="paragraph" w:customStyle="1" w:styleId="10D9C9A771654371B9FF8AF0468FDADB">
    <w:name w:val="10D9C9A771654371B9FF8AF0468FDADB"/>
    <w:rsid w:val="008233F1"/>
    <w:rPr>
      <w:lang w:val="hu-HU" w:eastAsia="hu-HU"/>
    </w:rPr>
  </w:style>
  <w:style w:type="paragraph" w:customStyle="1" w:styleId="D5E886C9DC204BFB86886C32B4C07806">
    <w:name w:val="D5E886C9DC204BFB86886C32B4C07806"/>
    <w:rsid w:val="002A7EAC"/>
    <w:rPr>
      <w:lang w:val="hu-HU" w:eastAsia="hu-HU"/>
    </w:rPr>
  </w:style>
  <w:style w:type="paragraph" w:customStyle="1" w:styleId="2AA5FFD4777D42CD8D19CC61BB0FCC65">
    <w:name w:val="2AA5FFD4777D42CD8D19CC61BB0FCC65"/>
    <w:rsid w:val="00101BAC"/>
    <w:rPr>
      <w:lang w:val="hu-HU" w:eastAsia="hu-HU"/>
    </w:rPr>
  </w:style>
  <w:style w:type="paragraph" w:customStyle="1" w:styleId="A480F1CC32194DA989FA4AC1BA6908B0">
    <w:name w:val="A480F1CC32194DA989FA4AC1BA6908B0"/>
    <w:rsid w:val="00101BAC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D722F-A72D-4822-87B1-773F301F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1166</Words>
  <Characters>8051</Characters>
  <Application>Microsoft Office Word</Application>
  <DocSecurity>0</DocSecurity>
  <Lines>67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Veto</cp:lastModifiedBy>
  <cp:revision>10</cp:revision>
  <cp:lastPrinted>2016-04-18T11:21:00Z</cp:lastPrinted>
  <dcterms:created xsi:type="dcterms:W3CDTF">2018-04-24T15:24:00Z</dcterms:created>
  <dcterms:modified xsi:type="dcterms:W3CDTF">2018-05-24T18:21:00Z</dcterms:modified>
</cp:coreProperties>
</file>