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2296794" w14:textId="77777777" w:rsidTr="00821656">
        <w:tc>
          <w:tcPr>
            <w:tcW w:w="1418" w:type="dxa"/>
          </w:tcPr>
          <w:p w14:paraId="342D3EA3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333324EB" wp14:editId="4C1C1C4B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46C8BC1F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1DE5C0FD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59775F0C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538637BC" w14:textId="77777777" w:rsidR="00F80430" w:rsidRDefault="00F80430" w:rsidP="00F80430">
      <w:pPr>
        <w:pStyle w:val="adat"/>
      </w:pPr>
    </w:p>
    <w:p w14:paraId="5F15021C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43FECBB5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20D9A8EF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5932ABEB" w14:textId="77777777" w:rsidR="00A91CB2" w:rsidRPr="008B7B2B" w:rsidRDefault="00083CF4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C14881">
            <w:t xml:space="preserve">Építészettörténet 4. </w:t>
          </w:r>
          <w:r w:rsidR="00CC70AC">
            <w:t>–</w:t>
          </w:r>
          <w:r w:rsidR="00C14881">
            <w:t xml:space="preserve"> Újkor</w:t>
          </w:r>
          <w:r w:rsidR="00CC70AC">
            <w:t>i építészettörténet</w:t>
          </w:r>
        </w:sdtContent>
      </w:sdt>
      <w:r w:rsidR="003B4A6C" w:rsidRPr="00C14881"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C14881">
            <w:t>History</w:t>
          </w:r>
          <w:proofErr w:type="spellEnd"/>
          <w:r w:rsidR="00C14881">
            <w:t xml:space="preserve"> of </w:t>
          </w:r>
          <w:proofErr w:type="spellStart"/>
          <w:r w:rsidR="00C14881">
            <w:t>architecture</w:t>
          </w:r>
          <w:proofErr w:type="spellEnd"/>
          <w:r w:rsidR="00C14881">
            <w:t xml:space="preserve"> 4.  – </w:t>
          </w:r>
          <w:proofErr w:type="spellStart"/>
          <w:r w:rsidR="00C14881">
            <w:t>Renaissance</w:t>
          </w:r>
          <w:proofErr w:type="spellEnd"/>
          <w:r w:rsidR="00C14881">
            <w:t xml:space="preserve"> and </w:t>
          </w:r>
          <w:proofErr w:type="spellStart"/>
          <w:r w:rsidR="00C14881">
            <w:t>Baroque</w:t>
          </w:r>
          <w:proofErr w:type="spellEnd"/>
          <w:r w:rsidR="00C14881">
            <w:t xml:space="preserve"> </w:t>
          </w:r>
        </w:sdtContent>
      </w:sdt>
    </w:p>
    <w:p w14:paraId="07FA4113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269F1C31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C14881">
        <w:rPr>
          <w:rStyle w:val="adatC"/>
        </w:rPr>
        <w:t>ETA401</w:t>
      </w:r>
    </w:p>
    <w:p w14:paraId="410956AC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1E4EDA48" w14:textId="77777777" w:rsidR="0019682E" w:rsidRPr="00664534" w:rsidRDefault="00083CF4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C14881">
            <w:t>kontaktórával rendelkező tanegység</w:t>
          </w:r>
        </w:sdtContent>
      </w:sdt>
    </w:p>
    <w:p w14:paraId="5218AECF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417C9EF9" w14:textId="77777777" w:rsidTr="0013373D">
        <w:tc>
          <w:tcPr>
            <w:tcW w:w="3398" w:type="dxa"/>
            <w:vAlign w:val="center"/>
          </w:tcPr>
          <w:p w14:paraId="17F70CF3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7BB88045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701DC788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0F03311B" w14:textId="77777777" w:rsidTr="0013373D">
        <w:tc>
          <w:tcPr>
            <w:tcW w:w="3398" w:type="dxa"/>
            <w:vAlign w:val="center"/>
          </w:tcPr>
          <w:p w14:paraId="64EB85F4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3A7ED721" w14:textId="77777777" w:rsidR="00C621EB" w:rsidRPr="00F67750" w:rsidRDefault="00C14881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2F0FDFA3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2E574041" w14:textId="77777777" w:rsidTr="0013373D">
        <w:tc>
          <w:tcPr>
            <w:tcW w:w="3398" w:type="dxa"/>
            <w:vAlign w:val="center"/>
          </w:tcPr>
          <w:p w14:paraId="087F97D4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21F04A47" w14:textId="77777777" w:rsidR="00C621EB" w:rsidRPr="0023236F" w:rsidRDefault="00C14881" w:rsidP="0023236F">
            <w:pPr>
              <w:pStyle w:val="adat"/>
            </w:pPr>
            <w:r>
              <w:t>1</w:t>
            </w:r>
          </w:p>
        </w:tc>
        <w:tc>
          <w:tcPr>
            <w:tcW w:w="3399" w:type="dxa"/>
            <w:vAlign w:val="center"/>
          </w:tcPr>
          <w:p w14:paraId="1A5E4A5B" w14:textId="77777777" w:rsidR="00C621EB" w:rsidRPr="00F67750" w:rsidRDefault="00693D5A" w:rsidP="0084442B">
            <w:pPr>
              <w:pStyle w:val="adat"/>
            </w:pPr>
            <w:r>
              <w:t>kapcsolt</w:t>
            </w:r>
          </w:p>
        </w:tc>
      </w:tr>
      <w:tr w:rsidR="00C621EB" w:rsidRPr="004543C3" w14:paraId="659F3C8D" w14:textId="77777777" w:rsidTr="0013373D">
        <w:tc>
          <w:tcPr>
            <w:tcW w:w="3398" w:type="dxa"/>
            <w:vAlign w:val="center"/>
          </w:tcPr>
          <w:p w14:paraId="6448C41E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5698B02D" w14:textId="77777777"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3AABA329" w14:textId="77777777" w:rsidR="00C621EB" w:rsidRPr="0023236F" w:rsidRDefault="00C621EB" w:rsidP="0023236F">
            <w:pPr>
              <w:pStyle w:val="adat"/>
            </w:pPr>
          </w:p>
        </w:tc>
      </w:tr>
    </w:tbl>
    <w:p w14:paraId="28E2D334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20CD2D89" w14:textId="77777777" w:rsidR="00CC58FA" w:rsidRPr="005F5C78" w:rsidRDefault="00083CF4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14:paraId="7A58AAB8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369A5FC3" w14:textId="77777777" w:rsidR="00CC58FA" w:rsidRPr="008B7B2B" w:rsidRDefault="00C14881" w:rsidP="008B7B2B">
      <w:pPr>
        <w:pStyle w:val="adat"/>
      </w:pPr>
      <w:r>
        <w:t>3</w:t>
      </w:r>
    </w:p>
    <w:p w14:paraId="5B588CB0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4E55C35" w14:textId="77777777" w:rsidTr="004C0CAC">
        <w:tc>
          <w:tcPr>
            <w:tcW w:w="2126" w:type="dxa"/>
            <w:vAlign w:val="center"/>
          </w:tcPr>
          <w:p w14:paraId="6F1A1566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56B3E59C" w14:textId="77777777" w:rsidR="00A06CB9" w:rsidRPr="0023236F" w:rsidRDefault="00083CF4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proofErr w:type="spellStart"/>
                <w:r w:rsidR="00C14881">
                  <w:t>Krähling</w:t>
                </w:r>
                <w:proofErr w:type="spellEnd"/>
                <w:r w:rsidR="00C14881">
                  <w:t xml:space="preserve"> János</w:t>
                </w:r>
                <w:r w:rsidR="009E4689">
                  <w:t xml:space="preserve"> – Dr. Halmos Balázs</w:t>
                </w:r>
              </w:sdtContent>
            </w:sdt>
          </w:p>
          <w:p w14:paraId="4E7C7FBE" w14:textId="77777777" w:rsidR="00A06CB9" w:rsidRPr="0023236F" w:rsidRDefault="00083CF4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  <w:r w:rsidR="009E4689">
                  <w:t xml:space="preserve"> – egyetemi adjunktus</w:t>
                </w:r>
              </w:sdtContent>
            </w:sdt>
          </w:p>
          <w:p w14:paraId="193D6F59" w14:textId="77777777" w:rsidR="00A06CB9" w:rsidRPr="00A06CB9" w:rsidRDefault="00083CF4" w:rsidP="00C14881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proofErr w:type="spellStart"/>
                <w:r w:rsidR="00C14881">
                  <w:t>krahling</w:t>
                </w:r>
                <w:proofErr w:type="spellEnd"/>
                <w:r w:rsidR="005F4563">
                  <w:t>@</w:t>
                </w:r>
                <w:r w:rsidR="00C14881">
                  <w:t>eptort</w:t>
                </w:r>
                <w:r w:rsidR="005F4563">
                  <w:t>.bme.hu</w:t>
                </w:r>
                <w:r w:rsidR="009E4689">
                  <w:t xml:space="preserve"> – halmos@eptort.bme.hu</w:t>
                </w:r>
              </w:sdtContent>
            </w:sdt>
          </w:p>
        </w:tc>
      </w:tr>
      <w:tr w:rsidR="00A06CB9" w:rsidRPr="004543C3" w14:paraId="17644206" w14:textId="77777777" w:rsidTr="004C0CAC">
        <w:tc>
          <w:tcPr>
            <w:tcW w:w="2126" w:type="dxa"/>
            <w:vAlign w:val="center"/>
          </w:tcPr>
          <w:p w14:paraId="4E0F43E8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3AACEF4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34864760" w14:textId="77777777" w:rsidTr="004C0CAC">
        <w:tc>
          <w:tcPr>
            <w:tcW w:w="2126" w:type="dxa"/>
            <w:vAlign w:val="center"/>
          </w:tcPr>
          <w:p w14:paraId="7C45A1BD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165ACD65" w14:textId="77777777" w:rsidR="00A06CB9" w:rsidRPr="004543C3" w:rsidRDefault="00A06CB9" w:rsidP="00A3270B">
            <w:pPr>
              <w:jc w:val="center"/>
            </w:pPr>
          </w:p>
        </w:tc>
      </w:tr>
    </w:tbl>
    <w:p w14:paraId="1E6D03BF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57357001" w14:textId="77777777" w:rsidR="00A03517" w:rsidRPr="004543C3" w:rsidRDefault="00083CF4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Építészet</w:t>
          </w:r>
          <w:r w:rsidR="00C14881">
            <w:t>történeti és Műemléki Tanszék</w:t>
          </w:r>
        </w:sdtContent>
      </w:sdt>
    </w:p>
    <w:p w14:paraId="3816CA5A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5D5DBF6D" w14:textId="77777777" w:rsidR="001F46EB" w:rsidRPr="0098383B" w:rsidRDefault="00504535" w:rsidP="001F46EB">
          <w:pPr>
            <w:pStyle w:val="adat"/>
          </w:pPr>
          <w:proofErr w:type="gramStart"/>
          <w:r w:rsidRPr="00504535">
            <w:t>http</w:t>
          </w:r>
          <w:proofErr w:type="gramEnd"/>
          <w:r w:rsidRPr="00504535">
            <w:t>://www.eptort.bme.hu/index.php?option=com_content&amp;view=article&amp;id=224%3Aepiteszettoertenet-4-ujkori-epiteszettoertenet&amp;catid=43%3Atargyakhu&amp;Itemid=27&amp;lang=hu</w:t>
          </w:r>
        </w:p>
      </w:sdtContent>
    </w:sdt>
    <w:p w14:paraId="7085A58A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522CA361" w14:textId="77777777" w:rsidR="00C85732" w:rsidRPr="00F67750" w:rsidRDefault="00083CF4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1584B102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1E875B5E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49C8DD1F" w14:textId="77777777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6640E4">
            <w:t>4</w:t>
          </w:r>
          <w:r w:rsidR="000F55F0">
            <w:t>. félév</w:t>
          </w:r>
        </w:p>
        <w:p w14:paraId="39D7BC0A" w14:textId="77777777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3NAM0</w:t>
          </w:r>
          <w:r>
            <w:t xml:space="preserve"> 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6640E4">
            <w:t>4</w:t>
          </w:r>
          <w:r w:rsidR="000F55F0">
            <w:t xml:space="preserve"> félév</w:t>
          </w:r>
        </w:p>
        <w:p w14:paraId="64F6E4B3" w14:textId="77E615AD" w:rsidR="009E137E" w:rsidRDefault="009E137E" w:rsidP="009E137E">
          <w:pPr>
            <w:pStyle w:val="Cmsor4"/>
          </w:pPr>
          <w:r w:rsidRPr="004B6796">
            <w:rPr>
              <w:rStyle w:val="adatC"/>
            </w:rPr>
            <w:t>3N-A</w:t>
          </w:r>
          <w:r>
            <w:rPr>
              <w:rStyle w:val="adatC"/>
            </w:rPr>
            <w:t>0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magyar nyelven</w:t>
          </w:r>
          <w:r w:rsidRPr="000F55F0">
            <w:t xml:space="preserve"> </w:t>
          </w:r>
          <w:r>
            <w:t>● 4. félév</w:t>
          </w:r>
        </w:p>
        <w:p w14:paraId="245593F1" w14:textId="5469F306" w:rsidR="000F55F0" w:rsidRDefault="00B83161" w:rsidP="00B83161">
          <w:pPr>
            <w:pStyle w:val="Cmsor4"/>
          </w:pPr>
          <w:r w:rsidRPr="004B6796">
            <w:rPr>
              <w:rStyle w:val="adatC"/>
            </w:rPr>
            <w:t>3N-A</w:t>
          </w:r>
          <w:r w:rsidR="00DE54CB">
            <w:rPr>
              <w:rStyle w:val="adatC"/>
            </w:rPr>
            <w:t>1</w:t>
          </w:r>
          <w:r>
            <w:t xml:space="preserve"> ● </w:t>
          </w:r>
          <w:r w:rsidRPr="00B83161">
            <w:t xml:space="preserve">Építészmérnöki nappali alapképzés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6640E4">
            <w:t>4</w:t>
          </w:r>
          <w:r w:rsidR="000F55F0">
            <w:t>. félév</w:t>
          </w:r>
        </w:p>
        <w:p w14:paraId="021942E5" w14:textId="77777777" w:rsidR="00330053" w:rsidRPr="00AE4AF5" w:rsidRDefault="000F55F0" w:rsidP="000F55F0">
          <w:pPr>
            <w:pStyle w:val="Cmsor4"/>
          </w:pPr>
          <w:r w:rsidRPr="004B6796">
            <w:rPr>
              <w:rStyle w:val="adatC"/>
            </w:rPr>
            <w:t>3NAA0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angol nyelven</w:t>
          </w:r>
          <w:r w:rsidRPr="000F55F0">
            <w:t xml:space="preserve"> </w:t>
          </w:r>
          <w:r>
            <w:t xml:space="preserve">● </w:t>
          </w:r>
          <w:r w:rsidR="006640E4">
            <w:t>4</w:t>
          </w:r>
          <w:r>
            <w:t>. félév</w:t>
          </w:r>
        </w:p>
      </w:sdtContent>
    </w:sdt>
    <w:p w14:paraId="1E280377" w14:textId="77777777" w:rsidR="000928D1" w:rsidRPr="004543C3" w:rsidRDefault="00A90B12" w:rsidP="001B7A60">
      <w:pPr>
        <w:pStyle w:val="Cmsor2"/>
      </w:pPr>
      <w:r w:rsidRPr="004543C3">
        <w:lastRenderedPageBreak/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14:paraId="0019AF86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14:paraId="746F5023" w14:textId="77777777" w:rsidR="00F7708A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C14881">
            <w:rPr>
              <w:rStyle w:val="adatC"/>
            </w:rPr>
            <w:t>ETA301</w:t>
          </w:r>
          <w:r>
            <w:t xml:space="preserve"> ● </w:t>
          </w:r>
          <w:r w:rsidR="00C14881">
            <w:t>Építészettörténet 3.</w:t>
          </w:r>
          <w:r w:rsidR="00CC70AC">
            <w:t xml:space="preserve"> – K</w:t>
          </w:r>
          <w:r w:rsidR="00A9580A">
            <w:t>ö</w:t>
          </w:r>
          <w:r w:rsidR="00CC70AC">
            <w:t>zépkori építészettörténet</w:t>
          </w:r>
        </w:p>
      </w:sdtContent>
    </w:sdt>
    <w:p w14:paraId="6D625237" w14:textId="77777777"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6FF8E710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3AC53DFC" w14:textId="77777777"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3BE7B90D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43B2ECA8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422DC711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713AAF70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73695AD7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2BCECD63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37AA1C5E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140F0DFB" w14:textId="77777777" w:rsidR="00AE4AF5" w:rsidRPr="00AE4AF5" w:rsidRDefault="0052034D" w:rsidP="0052034D">
          <w:pPr>
            <w:pStyle w:val="adat"/>
            <w:rPr>
              <w:iCs/>
            </w:rPr>
          </w:pPr>
          <w:r w:rsidRPr="0052034D">
            <w:rPr>
              <w:iCs/>
            </w:rPr>
            <w:t>Az újkori építészettörténet a tanszék kronologikusan egymásra épülő építészettörténet kurzusainak sorában az egyetemes reneszánsz és barokk építészettörténet megismertetését tűzi ki célul. A tárgy a korábbi ókori és középkori építészettörténeti tanulmányokra építve tárgyalja a reneszánsz és barokk építészet Itáliából kiinduló, majd Európában kibontakozó építészeti elvei, térszervezési tendenciáit, legfontosabb épülettípusait és legjelentősebb alkotóit. Tárgyalásmódja – az építészettörténeti kutatások eredményeire alapozva - az építészoktatás speciális igényeinek megfelelően nagy hangsúlyt fektet a téralakítás, térszervezés és térhasználat kérdéseire is. A tárgy szerves részét alkotó gyakorlatokon a problémakör egy speciális részterülete, az épülethomlokzat alakításának kérdése kerül előtérbe. A</w:t>
          </w:r>
          <w:r>
            <w:rPr>
              <w:iCs/>
            </w:rPr>
            <w:t xml:space="preserve"> tantárgy előadásai és gyakorlatai elvi és gyakorlati szinten alapvető ismereteket adnak át a történeti építészet kontextusában tervező építész számára. </w:t>
          </w:r>
        </w:p>
      </w:sdtContent>
    </w:sdt>
    <w:p w14:paraId="209802C5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02AEF5F8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0D1ED9A1" w14:textId="45206821" w:rsidR="00746FA5" w:rsidRPr="004C2D6E" w:rsidRDefault="007A4E2E" w:rsidP="00153706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738FA13F" w14:textId="77777777" w:rsidR="00F36F0F" w:rsidRDefault="00586C4F" w:rsidP="00F36F0F">
          <w:pPr>
            <w:pStyle w:val="Cmsor4"/>
          </w:pPr>
          <w:r>
            <w:t>Ismeri az újkor építészettörténetének főbb korsz</w:t>
          </w:r>
          <w:r w:rsidR="00AA792A">
            <w:t xml:space="preserve">akait és </w:t>
          </w:r>
          <w:r w:rsidR="00BD6353">
            <w:t xml:space="preserve">építészeti </w:t>
          </w:r>
          <w:r w:rsidR="00AA792A">
            <w:t>tendenciáit, azok jell</w:t>
          </w:r>
          <w:r>
            <w:t>emzőit</w:t>
          </w:r>
          <w:r w:rsidR="00F36F0F" w:rsidRPr="00586C4F">
            <w:t>;</w:t>
          </w:r>
        </w:p>
        <w:p w14:paraId="074786A5" w14:textId="703E0367" w:rsidR="00DE54CB" w:rsidRPr="00586C4F" w:rsidRDefault="00CE51A9" w:rsidP="00DE54CB">
          <w:pPr>
            <w:pStyle w:val="Cmsor4"/>
            <w:numPr>
              <w:ilvl w:val="0"/>
              <w:numId w:val="0"/>
            </w:numPr>
            <w:ind w:left="1135"/>
          </w:pPr>
          <w:r w:rsidRPr="00733648">
            <w:rPr>
              <w:i/>
            </w:rPr>
            <w:t>(7.7.1</w:t>
          </w:r>
          <w:proofErr w:type="gramStart"/>
          <w:r w:rsidRPr="00733648">
            <w:rPr>
              <w:i/>
            </w:rPr>
            <w:t>.</w:t>
          </w:r>
          <w:r>
            <w:rPr>
              <w:i/>
            </w:rPr>
            <w:t>c.</w:t>
          </w:r>
          <w:proofErr w:type="gramEnd"/>
          <w:r w:rsidRPr="00733648">
            <w:rPr>
              <w:i/>
            </w:rPr>
            <w:t>: „Ismeri az építészettörténet korszakait, stílusait, fontosabb alkotásait és elméleteit, rálátása van az építészettörténeti korszakok kialakulására és azok összefüg</w:t>
          </w:r>
          <w:r>
            <w:rPr>
              <w:i/>
            </w:rPr>
            <w:t>géseire.”)</w:t>
          </w:r>
        </w:p>
        <w:p w14:paraId="6829E1B7" w14:textId="77777777" w:rsidR="00F36F0F" w:rsidRPr="00586C4F" w:rsidRDefault="00AA792A" w:rsidP="00F36F0F">
          <w:pPr>
            <w:pStyle w:val="Cmsor4"/>
          </w:pPr>
          <w:r>
            <w:t>Átfogó ismeretei vannak a reneszánsz és barokk építészeti emlékanyagról, annak főbb épülettípusairól, legfontosabb emlékeiről;</w:t>
          </w:r>
        </w:p>
        <w:p w14:paraId="29C51381" w14:textId="77777777" w:rsidR="00F36F0F" w:rsidRDefault="00AA792A" w:rsidP="00F36F0F">
          <w:pPr>
            <w:pStyle w:val="Cmsor4"/>
          </w:pPr>
          <w:r>
            <w:t>Ismeri a reneszánsz és barokk építészet legfontosabb alkotóit, azok meghatározó műveit, szerepüket a stílus alakulásában</w:t>
          </w:r>
          <w:r w:rsidR="00F36F0F" w:rsidRPr="00F36F0F">
            <w:t>;</w:t>
          </w:r>
        </w:p>
        <w:p w14:paraId="088A1688" w14:textId="77777777" w:rsidR="00EC506E" w:rsidRDefault="00EC506E" w:rsidP="00EC506E">
          <w:pPr>
            <w:pStyle w:val="Cmsor4"/>
          </w:pPr>
          <w:r w:rsidRPr="00EC506E">
            <w:t>Tisztában van az reneszánsz és barokk építészeti téralakítás, tömegalakítás és homlokzat-képzés összefüggéseivel, sajátosságaival;</w:t>
          </w:r>
        </w:p>
        <w:p w14:paraId="16158354" w14:textId="1245B1B1" w:rsidR="00CE51A9" w:rsidRDefault="00CE51A9" w:rsidP="00CE51A9">
          <w:pPr>
            <w:pStyle w:val="Cmsor4"/>
            <w:numPr>
              <w:ilvl w:val="0"/>
              <w:numId w:val="0"/>
            </w:numPr>
            <w:ind w:left="1135"/>
          </w:pPr>
          <w:r w:rsidRPr="00733648">
            <w:rPr>
              <w:i/>
            </w:rPr>
            <w:t>(7.7.1</w:t>
          </w:r>
          <w:proofErr w:type="gramStart"/>
          <w:r w:rsidRPr="00733648">
            <w:rPr>
              <w:i/>
            </w:rPr>
            <w:t>.</w:t>
          </w:r>
          <w:r>
            <w:rPr>
              <w:i/>
            </w:rPr>
            <w:t>e</w:t>
          </w:r>
          <w:proofErr w:type="gramEnd"/>
          <w:r>
            <w:rPr>
              <w:i/>
            </w:rPr>
            <w:t>.</w:t>
          </w:r>
          <w:r w:rsidRPr="00733648">
            <w:rPr>
              <w:i/>
            </w:rPr>
            <w:t>: „…</w:t>
          </w:r>
          <w:r>
            <w:rPr>
              <w:i/>
            </w:rPr>
            <w:t xml:space="preserve"> </w:t>
          </w:r>
          <w:r w:rsidRPr="00733648">
            <w:rPr>
              <w:i/>
            </w:rPr>
            <w:t>Érti az emberek, az épített és a természeti környezet közötti kapcsolatokat, kölcsönhatásokat, ismeri az épületek tervezésének elveit, lépéseit</w:t>
          </w:r>
          <w:r>
            <w:rPr>
              <w:i/>
            </w:rPr>
            <w:t>.)</w:t>
          </w:r>
        </w:p>
        <w:p w14:paraId="348F0AA4" w14:textId="77777777" w:rsidR="00EC506E" w:rsidRDefault="00EC506E" w:rsidP="00EC506E">
          <w:pPr>
            <w:pStyle w:val="Cmsor4"/>
          </w:pPr>
          <w:r>
            <w:t>T</w:t>
          </w:r>
          <w:r w:rsidRPr="00F36F0F">
            <w:t>isztában van a</w:t>
          </w:r>
          <w:r>
            <w:t>z újkor építészetének alaktanával és legfontosabb történeti szerkezeteivel, ismeri a formák eredetét, változásának meghatározó okait</w:t>
          </w:r>
        </w:p>
        <w:p w14:paraId="16BE99E3" w14:textId="543A3931" w:rsidR="00CE51A9" w:rsidRDefault="00CE51A9" w:rsidP="00CE51A9">
          <w:pPr>
            <w:pStyle w:val="Cmsor4"/>
            <w:numPr>
              <w:ilvl w:val="0"/>
              <w:numId w:val="0"/>
            </w:numPr>
            <w:ind w:left="1135"/>
          </w:pPr>
          <w:r w:rsidRPr="00733648">
            <w:rPr>
              <w:i/>
            </w:rPr>
            <w:t>(7.7.1</w:t>
          </w:r>
          <w:proofErr w:type="gramStart"/>
          <w:r w:rsidRPr="00733648">
            <w:rPr>
              <w:i/>
            </w:rPr>
            <w:t>.</w:t>
          </w:r>
          <w:r>
            <w:rPr>
              <w:i/>
            </w:rPr>
            <w:t>h</w:t>
          </w:r>
          <w:proofErr w:type="gramEnd"/>
          <w:r>
            <w:rPr>
              <w:i/>
            </w:rPr>
            <w:t>.</w:t>
          </w:r>
          <w:r w:rsidRPr="00733648">
            <w:rPr>
              <w:i/>
            </w:rPr>
            <w:t>: „… Ismeri a jellemző épületszerkezeti megoldásokat, azok működését, alkalmazási lehetőségeit. Érti a szerkezetek kiválasztási és tervezési módszereit, követelményeit.”)</w:t>
          </w:r>
        </w:p>
        <w:p w14:paraId="6E9807FF" w14:textId="77777777" w:rsidR="00424163" w:rsidRDefault="00083CF4" w:rsidP="00EC506E">
          <w:pPr>
            <w:pStyle w:val="Cmsor4"/>
            <w:numPr>
              <w:ilvl w:val="0"/>
              <w:numId w:val="0"/>
            </w:numPr>
            <w:ind w:left="1135" w:hanging="142"/>
          </w:pPr>
        </w:p>
      </w:sdtContent>
    </w:sdt>
    <w:p w14:paraId="5977BA58" w14:textId="11CE9668" w:rsidR="007A4E2E" w:rsidRDefault="007A4E2E" w:rsidP="0070154B">
      <w:pPr>
        <w:pStyle w:val="Cmsor3"/>
      </w:pPr>
      <w:r w:rsidRPr="00FC3F94">
        <w:t>Képesség</w:t>
      </w:r>
      <w:r w:rsidR="00153706">
        <w:t xml:space="preserve"> </w:t>
      </w:r>
      <w:r w:rsidR="0070154B">
        <w:t>– a KKK 6</w:t>
      </w:r>
      <w:r w:rsidR="0070154B" w:rsidRPr="0070154B">
        <w:t>.1.</w:t>
      </w:r>
      <w:r w:rsidR="0070154B">
        <w:t>2</w:t>
      </w:r>
      <w:r w:rsidR="0070154B" w:rsidRPr="0070154B">
        <w:t>.</w:t>
      </w:r>
      <w:r w:rsidR="0070154B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6134B3C8" w14:textId="77777777" w:rsidR="00331AC0" w:rsidRDefault="00331AC0" w:rsidP="00331AC0">
          <w:pPr>
            <w:pStyle w:val="Cmsor4"/>
          </w:pPr>
          <w:r w:rsidRPr="00331AC0">
            <w:t xml:space="preserve">Képes </w:t>
          </w:r>
          <w:r w:rsidR="00D11692">
            <w:t>felismerni az újkor építészetének stílusperiódusait és azok meghatározó stílusjegyeit</w:t>
          </w:r>
          <w:r w:rsidRPr="00331AC0">
            <w:t>;</w:t>
          </w:r>
        </w:p>
        <w:p w14:paraId="05AA6305" w14:textId="0AD894E1" w:rsidR="00CE51A9" w:rsidRPr="00331AC0" w:rsidRDefault="002125CB" w:rsidP="006E0BE6">
          <w:pPr>
            <w:pStyle w:val="Cmsor4"/>
            <w:numPr>
              <w:ilvl w:val="0"/>
              <w:numId w:val="0"/>
            </w:numPr>
            <w:ind w:left="1135"/>
          </w:pPr>
          <w:proofErr w:type="gramStart"/>
          <w:r>
            <w:t>képes</w:t>
          </w:r>
          <w:proofErr w:type="gramEnd"/>
          <w:r>
            <w:t xml:space="preserve"> megérteni a kapcsol</w:t>
          </w:r>
          <w:r w:rsidR="00EC506E">
            <w:t xml:space="preserve">ódási pontokat </w:t>
          </w:r>
          <w:r>
            <w:t>az újkor építészetét meghatározó társadalmi</w:t>
          </w:r>
          <w:r w:rsidR="007B4995">
            <w:t>-</w:t>
          </w:r>
          <w:r>
            <w:t xml:space="preserve">kulturális kontextus </w:t>
          </w:r>
          <w:r w:rsidR="00EC506E">
            <w:t>valamint</w:t>
          </w:r>
          <w:r>
            <w:t xml:space="preserve"> az építészeti megoldások között;</w:t>
          </w:r>
        </w:p>
        <w:p w14:paraId="21A0126A" w14:textId="77777777" w:rsidR="00331AC0" w:rsidRDefault="002125CB" w:rsidP="00331AC0">
          <w:pPr>
            <w:pStyle w:val="Cmsor4"/>
          </w:pPr>
          <w:r>
            <w:lastRenderedPageBreak/>
            <w:t>Képes a megszerzett építészettörténeti ismereteket az építész komplex feladatrendszerében alkalmazni, különös hangsúllyal a műemléki vonatkozású feladatok megoldásában</w:t>
          </w:r>
          <w:r w:rsidR="007B4995">
            <w:t>;</w:t>
          </w:r>
        </w:p>
        <w:p w14:paraId="31D437C2" w14:textId="356BD3E9" w:rsidR="00CE51A9" w:rsidRPr="004C594A" w:rsidRDefault="00CE51A9" w:rsidP="00CE51A9">
          <w:pPr>
            <w:pStyle w:val="Cmsor4"/>
            <w:numPr>
              <w:ilvl w:val="0"/>
              <w:numId w:val="0"/>
            </w:numPr>
            <w:ind w:left="1135"/>
          </w:pPr>
          <w:r w:rsidRPr="000756CE">
            <w:rPr>
              <w:i/>
            </w:rPr>
            <w:t>(7.1.2</w:t>
          </w:r>
          <w:proofErr w:type="gramStart"/>
          <w:r w:rsidRPr="000756CE">
            <w:rPr>
              <w:i/>
            </w:rPr>
            <w:t>.n</w:t>
          </w:r>
          <w:proofErr w:type="gramEnd"/>
          <w:r w:rsidRPr="000756CE">
            <w:rPr>
              <w:i/>
            </w:rPr>
            <w:t>.: „…Képes az építészeti tervezés és az építési folyamatok során keletkező problémák felismerésére, a komplex gondolkodásmódra, a különböző szempontok közti összefüggések, kölcsönhatások átlátására…)</w:t>
          </w:r>
        </w:p>
        <w:p w14:paraId="14EF3F88" w14:textId="77777777" w:rsidR="00E73573" w:rsidRPr="005F4563" w:rsidRDefault="002125CB" w:rsidP="007F52E6">
          <w:pPr>
            <w:pStyle w:val="Cmsor4"/>
          </w:pPr>
          <w:r>
            <w:t xml:space="preserve">Képes a gyakorlatok során megismert homlokzati </w:t>
          </w:r>
          <w:r w:rsidR="007B4995" w:rsidRPr="007B4995">
            <w:t>struktúr</w:t>
          </w:r>
          <w:r w:rsidR="007B4995">
            <w:t>ák</w:t>
          </w:r>
          <w:r w:rsidR="007B4995" w:rsidRPr="007B4995">
            <w:t xml:space="preserve"> és alaprajz</w:t>
          </w:r>
          <w:r w:rsidR="007B4995">
            <w:t>i</w:t>
          </w:r>
          <w:r w:rsidR="007B4995" w:rsidRPr="007B4995">
            <w:t xml:space="preserve"> összefüggé</w:t>
          </w:r>
          <w:r w:rsidR="007B4995">
            <w:t xml:space="preserve">seik </w:t>
          </w:r>
          <w:r w:rsidR="007B4995" w:rsidRPr="007B4995">
            <w:t>megértés</w:t>
          </w:r>
          <w:r w:rsidR="007B4995">
            <w:t xml:space="preserve">ére, </w:t>
          </w:r>
          <w:r w:rsidR="007B4995" w:rsidRPr="007B4995">
            <w:t>síkbeli viszonyainak és részleteinek értelmezés</w:t>
          </w:r>
          <w:r w:rsidR="007B4995">
            <w:t>ére, ezen ismeretek konkrét építészeti feladatokban való felhasználására</w:t>
          </w:r>
        </w:p>
      </w:sdtContent>
    </w:sdt>
    <w:p w14:paraId="396501C6" w14:textId="13BFE2A6" w:rsidR="007A4E2E" w:rsidRPr="00FC3F94" w:rsidRDefault="007A4E2E" w:rsidP="00E73573">
      <w:pPr>
        <w:pStyle w:val="Cmsor3"/>
      </w:pPr>
      <w:proofErr w:type="gramStart"/>
      <w:r w:rsidRPr="00FC3F94">
        <w:t>Attitűd</w:t>
      </w:r>
      <w:r w:rsidR="00153706">
        <w:t xml:space="preserve"> </w:t>
      </w:r>
      <w:r w:rsidR="0070154B">
        <w:t xml:space="preserve"> –</w:t>
      </w:r>
      <w:proofErr w:type="gramEnd"/>
      <w:r w:rsidR="0070154B">
        <w:t xml:space="preserve"> a KKK 6</w:t>
      </w:r>
      <w:r w:rsidR="0070154B" w:rsidRPr="0070154B">
        <w:t>.1.</w:t>
      </w:r>
      <w:r w:rsidR="0070154B">
        <w:t>3</w:t>
      </w:r>
      <w:r w:rsidR="0070154B" w:rsidRPr="0070154B">
        <w:t>.</w:t>
      </w:r>
      <w:r w:rsidR="0070154B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7301D9B3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14:paraId="2909A0E3" w14:textId="77777777" w:rsidR="00C63CEE" w:rsidRDefault="00C63CEE" w:rsidP="00C63CEE">
          <w:pPr>
            <w:pStyle w:val="Cmsor4"/>
          </w:pPr>
          <w:r w:rsidRPr="00AA792A">
            <w:t xml:space="preserve">folyamatos ismeretszerzéssel bővíti </w:t>
          </w:r>
          <w:r w:rsidR="00FF4EC4">
            <w:t xml:space="preserve">és szintetizálja </w:t>
          </w:r>
          <w:r w:rsidRPr="00AA792A">
            <w:t>tudását;</w:t>
          </w:r>
        </w:p>
        <w:p w14:paraId="4B8DE3AA" w14:textId="1D63DA42" w:rsidR="00CE51A9" w:rsidRPr="00AA792A" w:rsidRDefault="00CE51A9" w:rsidP="00CE51A9">
          <w:pPr>
            <w:pStyle w:val="Cmsor4"/>
            <w:numPr>
              <w:ilvl w:val="0"/>
              <w:numId w:val="0"/>
            </w:numPr>
            <w:ind w:left="1135"/>
          </w:pPr>
          <w:r w:rsidRPr="0094685E">
            <w:rPr>
              <w:i/>
            </w:rPr>
            <w:t>(7.1.3</w:t>
          </w:r>
          <w:proofErr w:type="gramStart"/>
          <w:r w:rsidRPr="0094685E">
            <w:rPr>
              <w:i/>
            </w:rPr>
            <w:t>.f</w:t>
          </w:r>
          <w:proofErr w:type="gramEnd"/>
          <w:r>
            <w:rPr>
              <w:i/>
            </w:rPr>
            <w:t>.</w:t>
          </w:r>
          <w:r w:rsidRPr="0094685E">
            <w:rPr>
              <w:i/>
            </w:rPr>
            <w:t>: „...Nyitott az új információk befogadására, törekszik esztétikai, humán és természettudományos műveltségének folyamatos fejlesztésére, szakmai ismereteinek bővítésére…)</w:t>
          </w:r>
        </w:p>
        <w:p w14:paraId="716DFDDA" w14:textId="77777777" w:rsidR="00F471A7" w:rsidRPr="00AA792A" w:rsidRDefault="00F471A7" w:rsidP="00F471A7">
          <w:pPr>
            <w:pStyle w:val="Cmsor4"/>
          </w:pPr>
          <w:r w:rsidRPr="00AA792A">
            <w:t xml:space="preserve">nyitott a szükséges </w:t>
          </w:r>
          <w:r w:rsidR="00AA792A">
            <w:t>lexikális ismeretek befogadására</w:t>
          </w:r>
          <w:r w:rsidRPr="00AA792A">
            <w:t>;</w:t>
          </w:r>
        </w:p>
        <w:p w14:paraId="23B088C9" w14:textId="77777777" w:rsidR="00C63CEE" w:rsidRPr="00AA792A" w:rsidRDefault="00C63CEE" w:rsidP="00C63CEE">
          <w:pPr>
            <w:pStyle w:val="Cmsor4"/>
          </w:pPr>
          <w:r w:rsidRPr="00AA792A">
            <w:t xml:space="preserve">törekszik az építészetben előforduló problémák megoldásához szükséges </w:t>
          </w:r>
          <w:r w:rsidR="00AA792A">
            <w:t xml:space="preserve">építészettörténeti </w:t>
          </w:r>
          <w:r w:rsidRPr="00AA792A">
            <w:t>ismeretek elsajátítására és alkalmazására;</w:t>
          </w:r>
        </w:p>
        <w:p w14:paraId="467C52C6" w14:textId="77777777" w:rsidR="00C63CEE" w:rsidRPr="00AA792A" w:rsidRDefault="00C63CEE" w:rsidP="00C63CEE">
          <w:pPr>
            <w:pStyle w:val="Cmsor4"/>
          </w:pPr>
          <w:r w:rsidRPr="00AA792A">
            <w:t>törekszik a pontos és hibamentes feladatmegoldásra;</w:t>
          </w:r>
        </w:p>
        <w:p w14:paraId="2A8041E9" w14:textId="77777777" w:rsidR="00C63CEE" w:rsidRPr="00AA792A" w:rsidRDefault="00C63CEE" w:rsidP="00C63CEE">
          <w:pPr>
            <w:pStyle w:val="Cmsor4"/>
          </w:pPr>
          <w:r w:rsidRPr="00AA792A">
            <w:t xml:space="preserve">törekszik az esztétikailag igényes, magas minőségű </w:t>
          </w:r>
          <w:r w:rsidR="00AA792A">
            <w:t>feladatok</w:t>
          </w:r>
          <w:r w:rsidRPr="00AA792A">
            <w:t xml:space="preserve"> készítésére;</w:t>
          </w:r>
        </w:p>
        <w:p w14:paraId="156D422B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AA792A">
            <w:t xml:space="preserve">a munkája során előforduló </w:t>
          </w:r>
          <w:r w:rsidRPr="00C63CEE">
            <w:t>minden helyzetben törekszik a jogszabályok és etikai normák betartására.</w:t>
          </w:r>
        </w:p>
      </w:sdtContent>
    </w:sdt>
    <w:p w14:paraId="1B9019C8" w14:textId="55875EEE" w:rsidR="007A4E2E" w:rsidRPr="00FC3F94" w:rsidRDefault="007A4E2E" w:rsidP="004C2D6E">
      <w:pPr>
        <w:pStyle w:val="Cmsor3"/>
      </w:pPr>
      <w:r w:rsidRPr="00FC3F94">
        <w:t>Önállóság és felelősség</w:t>
      </w:r>
      <w:r w:rsidR="0070154B">
        <w:t xml:space="preserve"> – a KKK 6</w:t>
      </w:r>
      <w:r w:rsidR="0070154B" w:rsidRPr="0070154B">
        <w:t>.1.</w:t>
      </w:r>
      <w:r w:rsidR="0070154B">
        <w:t>4</w:t>
      </w:r>
      <w:r w:rsidR="0070154B" w:rsidRPr="0070154B">
        <w:t>.</w:t>
      </w:r>
      <w:r w:rsidR="0070154B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0239BCF1" w14:textId="77777777" w:rsidR="00C63CEE" w:rsidRPr="00AA792A" w:rsidRDefault="00C63CEE" w:rsidP="00C63CEE">
          <w:pPr>
            <w:pStyle w:val="Cmsor4"/>
          </w:pPr>
          <w:r w:rsidRPr="00AA792A">
            <w:t xml:space="preserve">Önállóan végzi az alapvető </w:t>
          </w:r>
          <w:r w:rsidR="00AA792A">
            <w:t xml:space="preserve">táblai gyakorlatok és féléves </w:t>
          </w:r>
          <w:r w:rsidRPr="00AA792A">
            <w:t>feladatok problémá</w:t>
          </w:r>
          <w:r w:rsidR="00D11692">
            <w:t>inak</w:t>
          </w:r>
          <w:r w:rsidRPr="00AA792A">
            <w:t xml:space="preserve"> végiggondolását és azok megoldását;</w:t>
          </w:r>
        </w:p>
        <w:p w14:paraId="7C120E43" w14:textId="77777777" w:rsidR="00C63CEE" w:rsidRPr="00AA792A" w:rsidRDefault="00C63CEE" w:rsidP="00C63CEE">
          <w:pPr>
            <w:pStyle w:val="Cmsor4"/>
          </w:pPr>
          <w:r w:rsidRPr="00AA792A">
            <w:t>nyitottan fogadja a megalapozott kritikai észrevételeket;</w:t>
          </w:r>
        </w:p>
        <w:p w14:paraId="5BBA20B1" w14:textId="77777777" w:rsidR="00C63CEE" w:rsidRPr="00AA792A" w:rsidRDefault="00C63CEE" w:rsidP="00C63CEE">
          <w:pPr>
            <w:pStyle w:val="Cmsor4"/>
          </w:pPr>
          <w:r w:rsidRPr="00AA792A">
            <w:t xml:space="preserve">a fellépő problémákhoz való hozzáállását az együttműködés és az önálló </w:t>
          </w:r>
          <w:proofErr w:type="gramStart"/>
          <w:r w:rsidRPr="00AA792A">
            <w:t>munka helyes</w:t>
          </w:r>
          <w:proofErr w:type="gramEnd"/>
          <w:r w:rsidRPr="00AA792A">
            <w:t xml:space="preserve"> egyensúlya jellemzi;</w:t>
          </w:r>
        </w:p>
        <w:p w14:paraId="0E851CEA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AA792A">
            <w:t>az elkészített munkájáért (</w:t>
          </w:r>
          <w:r w:rsidR="002125CB">
            <w:t>zárthelyi</w:t>
          </w:r>
          <w:r w:rsidRPr="00AA792A">
            <w:t xml:space="preserve">, beadandó </w:t>
          </w:r>
          <w:r w:rsidRPr="00C63CEE">
            <w:t xml:space="preserve">feladat),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14:paraId="23B30517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25D71328" w14:textId="77777777" w:rsidR="00CD3A57" w:rsidRDefault="00CD3A57" w:rsidP="00CD3A57">
          <w:pPr>
            <w:pStyle w:val="adat"/>
          </w:pPr>
          <w:r w:rsidRPr="00AA792A">
            <w:t>Előadások,</w:t>
          </w:r>
          <w:r w:rsidR="00234057" w:rsidRPr="00AA792A">
            <w:t xml:space="preserve"> gyakorlatok, kommunikáció írásban és szóban, </w:t>
          </w:r>
          <w:r w:rsidR="00D11692">
            <w:t>I</w:t>
          </w:r>
          <w:r w:rsidR="00234057" w:rsidRPr="00AA792A">
            <w:t>T eszközök és technikák használata, önállóan készített</w:t>
          </w:r>
          <w:r w:rsidR="00234057" w:rsidRPr="00234057">
            <w:t xml:space="preserve"> feladatok, munkaszervezési technikák</w:t>
          </w:r>
          <w:r>
            <w:t>.</w:t>
          </w:r>
        </w:p>
      </w:sdtContent>
    </w:sdt>
    <w:p w14:paraId="4706AA2A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65BAF5C8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5073E268" w14:textId="77777777" w:rsidR="00D11692" w:rsidRDefault="00D11692" w:rsidP="00D11692">
          <w:pPr>
            <w:pStyle w:val="adat"/>
          </w:pPr>
          <w:r>
            <w:t>B. Szücs Margit: Reneszánsz (Az építészet története sorozat). Terc, Bp., 2012.</w:t>
          </w:r>
        </w:p>
        <w:p w14:paraId="08C18714" w14:textId="77777777" w:rsidR="00872296" w:rsidRPr="0098383B" w:rsidRDefault="00D11692" w:rsidP="00D11692">
          <w:pPr>
            <w:pStyle w:val="adat"/>
          </w:pPr>
          <w:r>
            <w:t>Szentkirályi Zoltán: Barokk (Az építészet története sorozat). Terc, Bp., 2012.</w:t>
          </w:r>
        </w:p>
      </w:sdtContent>
    </w:sdt>
    <w:p w14:paraId="0367AED6" w14:textId="77777777" w:rsidR="00175BAF" w:rsidRDefault="006D3FCE" w:rsidP="004C2D6E">
      <w:pPr>
        <w:pStyle w:val="Cmsor3"/>
      </w:pPr>
      <w:r w:rsidRPr="00226C7A">
        <w:t xml:space="preserve">Jegyzetek </w:t>
      </w:r>
      <w:r w:rsidR="00D11692">
        <w:t>(óravázlatok):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3BAAED6F" w14:textId="77777777" w:rsidR="00872296" w:rsidRPr="00872296" w:rsidRDefault="00D11692" w:rsidP="00B41C3B">
          <w:pPr>
            <w:pStyle w:val="adat"/>
            <w:rPr>
              <w:rStyle w:val="Hiperhivatkozs"/>
            </w:rPr>
          </w:pPr>
          <w:r w:rsidRPr="00D11692">
            <w:t>https://www.epitesz.bme.hu/hefop/documents/18/Epiteszettortenet_4_Ujkor_HEFOP.pdf</w:t>
          </w:r>
        </w:p>
      </w:sdtContent>
    </w:sdt>
    <w:p w14:paraId="27637CD0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2EB807F6" w14:textId="77777777"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</w:p>
      </w:sdtContent>
    </w:sdt>
    <w:p w14:paraId="65163E62" w14:textId="77777777" w:rsidR="00153706" w:rsidRDefault="00153706" w:rsidP="00153706">
      <w:pPr>
        <w:pStyle w:val="Cmsor1"/>
      </w:pPr>
      <w:r>
        <w:t>Tantárgy tematikája</w:t>
      </w:r>
    </w:p>
    <w:p w14:paraId="21642386" w14:textId="77777777" w:rsidR="00153706" w:rsidRDefault="00153706" w:rsidP="00153706">
      <w:pPr>
        <w:pStyle w:val="Cmsor2"/>
      </w:pPr>
      <w:r>
        <w:t>Előadások tematikája</w:t>
      </w:r>
    </w:p>
    <w:p w14:paraId="7303E6AB" w14:textId="77777777" w:rsidR="0070154B" w:rsidRPr="0070154B" w:rsidRDefault="0070154B" w:rsidP="0070154B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70154B">
        <w:rPr>
          <w:i/>
        </w:rPr>
        <w:t xml:space="preserve">1. Bevezetés. A reneszánsz kibontakozása </w:t>
      </w:r>
      <w:proofErr w:type="spellStart"/>
      <w:r w:rsidRPr="0070154B">
        <w:rPr>
          <w:i/>
        </w:rPr>
        <w:t>Toszkánában</w:t>
      </w:r>
      <w:proofErr w:type="spellEnd"/>
      <w:r w:rsidRPr="0070154B">
        <w:rPr>
          <w:i/>
        </w:rPr>
        <w:t xml:space="preserve">. </w:t>
      </w:r>
      <w:proofErr w:type="spellStart"/>
      <w:r w:rsidRPr="0070154B">
        <w:rPr>
          <w:i/>
        </w:rPr>
        <w:t>Brunelleschi</w:t>
      </w:r>
      <w:proofErr w:type="spellEnd"/>
      <w:r w:rsidRPr="0070154B">
        <w:rPr>
          <w:i/>
        </w:rPr>
        <w:t xml:space="preserve"> munkássága. </w:t>
      </w:r>
    </w:p>
    <w:p w14:paraId="77B52E05" w14:textId="77777777" w:rsidR="0070154B" w:rsidRPr="0070154B" w:rsidRDefault="0070154B" w:rsidP="0070154B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70154B">
        <w:rPr>
          <w:i/>
        </w:rPr>
        <w:t xml:space="preserve">2. Kora-reneszánsz palotaépítészet. Alberti és </w:t>
      </w:r>
      <w:proofErr w:type="spellStart"/>
      <w:r w:rsidRPr="0070154B">
        <w:rPr>
          <w:i/>
        </w:rPr>
        <w:t>Giuliano</w:t>
      </w:r>
      <w:proofErr w:type="spellEnd"/>
      <w:r w:rsidRPr="0070154B">
        <w:rPr>
          <w:i/>
        </w:rPr>
        <w:t xml:space="preserve"> da </w:t>
      </w:r>
      <w:proofErr w:type="spellStart"/>
      <w:r w:rsidRPr="0070154B">
        <w:rPr>
          <w:i/>
        </w:rPr>
        <w:t>Sangallo</w:t>
      </w:r>
      <w:proofErr w:type="spellEnd"/>
      <w:r w:rsidRPr="0070154B">
        <w:rPr>
          <w:i/>
        </w:rPr>
        <w:t xml:space="preserve"> munkássága.</w:t>
      </w:r>
    </w:p>
    <w:p w14:paraId="4A8C02D2" w14:textId="77777777" w:rsidR="0070154B" w:rsidRDefault="0070154B" w:rsidP="00D7755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70154B">
        <w:rPr>
          <w:i/>
        </w:rPr>
        <w:t xml:space="preserve">3. A reneszánsz elterjedése Itáliában: </w:t>
      </w:r>
      <w:proofErr w:type="spellStart"/>
      <w:r w:rsidRPr="0070154B">
        <w:rPr>
          <w:i/>
        </w:rPr>
        <w:t>Pienza</w:t>
      </w:r>
      <w:proofErr w:type="spellEnd"/>
      <w:r w:rsidRPr="0070154B">
        <w:rPr>
          <w:i/>
        </w:rPr>
        <w:t xml:space="preserve">, </w:t>
      </w:r>
      <w:proofErr w:type="spellStart"/>
      <w:r w:rsidRPr="0070154B">
        <w:rPr>
          <w:i/>
        </w:rPr>
        <w:t>Urbino</w:t>
      </w:r>
      <w:proofErr w:type="spellEnd"/>
      <w:r w:rsidRPr="0070154B">
        <w:rPr>
          <w:i/>
        </w:rPr>
        <w:t xml:space="preserve">, Milánó, Velence és Róma építészete a XV. században. </w:t>
      </w:r>
      <w:proofErr w:type="spellStart"/>
      <w:r w:rsidRPr="0070154B">
        <w:rPr>
          <w:i/>
        </w:rPr>
        <w:t>Bramante</w:t>
      </w:r>
      <w:proofErr w:type="spellEnd"/>
      <w:r w:rsidRPr="0070154B">
        <w:rPr>
          <w:i/>
        </w:rPr>
        <w:t xml:space="preserve"> munkássága. </w:t>
      </w:r>
    </w:p>
    <w:p w14:paraId="0C1F6B6E" w14:textId="1A7D1ACE" w:rsidR="0070154B" w:rsidRPr="0070154B" w:rsidRDefault="0070154B" w:rsidP="00D7755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70154B">
        <w:rPr>
          <w:i/>
        </w:rPr>
        <w:t xml:space="preserve">4. Az érett reneszánsz és manierizmus Itáliában. </w:t>
      </w:r>
      <w:proofErr w:type="spellStart"/>
      <w:r w:rsidRPr="0070154B">
        <w:rPr>
          <w:i/>
        </w:rPr>
        <w:t>Brama</w:t>
      </w:r>
      <w:r>
        <w:rPr>
          <w:i/>
        </w:rPr>
        <w:t>nte</w:t>
      </w:r>
      <w:proofErr w:type="spellEnd"/>
      <w:r>
        <w:rPr>
          <w:i/>
        </w:rPr>
        <w:t xml:space="preserve"> követőinek munkássága. </w:t>
      </w:r>
      <w:proofErr w:type="spellStart"/>
      <w:r>
        <w:rPr>
          <w:i/>
        </w:rPr>
        <w:t>Mich</w:t>
      </w:r>
      <w:r w:rsidRPr="0070154B">
        <w:rPr>
          <w:i/>
        </w:rPr>
        <w:t>langelo</w:t>
      </w:r>
      <w:proofErr w:type="spellEnd"/>
      <w:r w:rsidRPr="0070154B">
        <w:rPr>
          <w:i/>
        </w:rPr>
        <w:t xml:space="preserve"> építészeti munkássága.</w:t>
      </w:r>
    </w:p>
    <w:p w14:paraId="2C69043F" w14:textId="77777777" w:rsidR="0070154B" w:rsidRPr="0070154B" w:rsidRDefault="0070154B" w:rsidP="0070154B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70154B">
        <w:rPr>
          <w:i/>
        </w:rPr>
        <w:t xml:space="preserve">5. Késő-reneszánsz Itáliában. </w:t>
      </w:r>
      <w:proofErr w:type="spellStart"/>
      <w:r w:rsidRPr="0070154B">
        <w:rPr>
          <w:i/>
        </w:rPr>
        <w:t>Palladio</w:t>
      </w:r>
      <w:proofErr w:type="spellEnd"/>
      <w:r w:rsidRPr="0070154B">
        <w:rPr>
          <w:i/>
        </w:rPr>
        <w:t xml:space="preserve"> és </w:t>
      </w:r>
      <w:proofErr w:type="spellStart"/>
      <w:r w:rsidRPr="0070154B">
        <w:rPr>
          <w:i/>
        </w:rPr>
        <w:t>Vignola</w:t>
      </w:r>
      <w:proofErr w:type="spellEnd"/>
      <w:r w:rsidRPr="0070154B">
        <w:rPr>
          <w:i/>
        </w:rPr>
        <w:t xml:space="preserve"> építészete.</w:t>
      </w:r>
    </w:p>
    <w:p w14:paraId="53D4C1F2" w14:textId="77777777" w:rsidR="0070154B" w:rsidRPr="0070154B" w:rsidRDefault="0070154B" w:rsidP="0070154B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70154B">
        <w:rPr>
          <w:i/>
        </w:rPr>
        <w:t xml:space="preserve">6. A francia reneszánsz építészet. </w:t>
      </w:r>
    </w:p>
    <w:p w14:paraId="2D476836" w14:textId="77777777" w:rsidR="0070154B" w:rsidRPr="0070154B" w:rsidRDefault="0070154B" w:rsidP="0070154B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70154B">
        <w:rPr>
          <w:i/>
        </w:rPr>
        <w:lastRenderedPageBreak/>
        <w:t>7. A barokk kialakulása, a barokk építészet korai szakasza Rómában.</w:t>
      </w:r>
    </w:p>
    <w:p w14:paraId="00A0DDC4" w14:textId="4330A878" w:rsidR="0070154B" w:rsidRPr="0070154B" w:rsidRDefault="0070154B" w:rsidP="009F6C69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70154B">
        <w:rPr>
          <w:i/>
        </w:rPr>
        <w:t xml:space="preserve">8. A római barokk klasszikus irányzata – </w:t>
      </w:r>
      <w:proofErr w:type="spellStart"/>
      <w:r w:rsidRPr="0070154B">
        <w:rPr>
          <w:i/>
        </w:rPr>
        <w:t>Bernini</w:t>
      </w:r>
      <w:proofErr w:type="spellEnd"/>
      <w:r w:rsidRPr="0070154B">
        <w:rPr>
          <w:i/>
        </w:rPr>
        <w:t xml:space="preserve"> munkássága. </w:t>
      </w:r>
    </w:p>
    <w:p w14:paraId="6B05076A" w14:textId="728576BC" w:rsidR="0070154B" w:rsidRPr="0070154B" w:rsidRDefault="0070154B" w:rsidP="0070154B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 xml:space="preserve">9. </w:t>
      </w:r>
      <w:r w:rsidRPr="0070154B">
        <w:rPr>
          <w:i/>
        </w:rPr>
        <w:t>Római barokk mesterek a XVII. században.</w:t>
      </w:r>
    </w:p>
    <w:p w14:paraId="5B6BF0F4" w14:textId="77777777" w:rsidR="0070154B" w:rsidRDefault="0070154B" w:rsidP="0070154B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 xml:space="preserve">10. </w:t>
      </w:r>
      <w:r w:rsidRPr="0070154B">
        <w:rPr>
          <w:i/>
        </w:rPr>
        <w:t xml:space="preserve"> Barokk Észak-Itáliában, </w:t>
      </w:r>
      <w:proofErr w:type="spellStart"/>
      <w:r w:rsidRPr="0070154B">
        <w:rPr>
          <w:i/>
        </w:rPr>
        <w:t>Guarini</w:t>
      </w:r>
      <w:proofErr w:type="spellEnd"/>
      <w:r w:rsidRPr="0070154B">
        <w:rPr>
          <w:i/>
        </w:rPr>
        <w:t xml:space="preserve"> munkássága. </w:t>
      </w:r>
    </w:p>
    <w:p w14:paraId="3AFA5C2D" w14:textId="59B2B2DF" w:rsidR="0070154B" w:rsidRPr="0070154B" w:rsidRDefault="0070154B" w:rsidP="0070154B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 xml:space="preserve">11. </w:t>
      </w:r>
      <w:r w:rsidRPr="0070154B">
        <w:rPr>
          <w:i/>
        </w:rPr>
        <w:t>Francia barokk építészet.</w:t>
      </w:r>
    </w:p>
    <w:p w14:paraId="024EAA9A" w14:textId="04331732" w:rsidR="0070154B" w:rsidRPr="0070154B" w:rsidRDefault="0070154B" w:rsidP="0070154B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70154B">
        <w:rPr>
          <w:i/>
        </w:rPr>
        <w:t>1</w:t>
      </w:r>
      <w:r>
        <w:rPr>
          <w:i/>
        </w:rPr>
        <w:t>2</w:t>
      </w:r>
      <w:r w:rsidRPr="0070154B">
        <w:rPr>
          <w:i/>
        </w:rPr>
        <w:t>. Osztrák és cseh barokk építészet</w:t>
      </w:r>
    </w:p>
    <w:p w14:paraId="18D0F44C" w14:textId="1DD94141" w:rsidR="00153706" w:rsidRPr="00AE2724" w:rsidRDefault="0070154B" w:rsidP="0070154B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70154B">
        <w:rPr>
          <w:i/>
        </w:rPr>
        <w:t>1</w:t>
      </w:r>
      <w:r>
        <w:rPr>
          <w:i/>
        </w:rPr>
        <w:t>3</w:t>
      </w:r>
      <w:r w:rsidRPr="0070154B">
        <w:rPr>
          <w:i/>
        </w:rPr>
        <w:t>. Német barokk és rokokó építészet. Összefoglalás</w:t>
      </w:r>
    </w:p>
    <w:p w14:paraId="2338C727" w14:textId="77777777" w:rsidR="00153706" w:rsidRDefault="00153706" w:rsidP="00153706">
      <w:pPr>
        <w:pStyle w:val="Cmsor2"/>
      </w:pPr>
      <w:r>
        <w:t>Gyakorlati órák tematikája</w:t>
      </w:r>
    </w:p>
    <w:p w14:paraId="5F562688" w14:textId="77777777" w:rsidR="000401E2" w:rsidRDefault="0070154B" w:rsidP="00237F7A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70154B">
        <w:rPr>
          <w:i/>
        </w:rPr>
        <w:t xml:space="preserve">- homlokzatrendszerek: palotahomlokzatok. (fogalmak, homlokzattípusok. Horizontális, hálós és nagyoszloprendes homlokzat); </w:t>
      </w:r>
    </w:p>
    <w:p w14:paraId="70589A8C" w14:textId="071129C5" w:rsidR="0070154B" w:rsidRPr="0070154B" w:rsidRDefault="0070154B" w:rsidP="00237F7A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70154B">
        <w:rPr>
          <w:i/>
        </w:rPr>
        <w:t>- féléves feladat kiadása, a homlokzatelemzés módszerének ismertetése</w:t>
      </w:r>
    </w:p>
    <w:p w14:paraId="5A5A8CDE" w14:textId="1EEEF486" w:rsidR="0070154B" w:rsidRPr="0070154B" w:rsidRDefault="0070154B" w:rsidP="00532237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70154B">
        <w:rPr>
          <w:i/>
        </w:rPr>
        <w:t>- újkori alaktan</w:t>
      </w:r>
      <w:r>
        <w:rPr>
          <w:i/>
        </w:rPr>
        <w:t xml:space="preserve"> I.</w:t>
      </w:r>
      <w:r w:rsidRPr="0070154B">
        <w:rPr>
          <w:i/>
        </w:rPr>
        <w:t xml:space="preserve">: </w:t>
      </w:r>
      <w:r>
        <w:rPr>
          <w:i/>
        </w:rPr>
        <w:t xml:space="preserve">homlokzattagoló formák: </w:t>
      </w:r>
      <w:r w:rsidRPr="0070154B">
        <w:rPr>
          <w:i/>
        </w:rPr>
        <w:t>oszlop/pillér-gerendázat; oszlop/</w:t>
      </w:r>
      <w:proofErr w:type="spellStart"/>
      <w:r w:rsidRPr="0070154B">
        <w:rPr>
          <w:i/>
        </w:rPr>
        <w:t>pillér-ívezet</w:t>
      </w:r>
      <w:proofErr w:type="spellEnd"/>
      <w:r w:rsidRPr="0070154B">
        <w:rPr>
          <w:i/>
        </w:rPr>
        <w:t xml:space="preserve">; Colosseum-motívum, </w:t>
      </w:r>
      <w:proofErr w:type="spellStart"/>
      <w:r w:rsidRPr="0070154B">
        <w:rPr>
          <w:i/>
        </w:rPr>
        <w:t>Palladio-motívum</w:t>
      </w:r>
      <w:proofErr w:type="spellEnd"/>
      <w:r w:rsidRPr="0070154B">
        <w:rPr>
          <w:i/>
        </w:rPr>
        <w:t xml:space="preserve">, diadalív-motívum (ritmikus </w:t>
      </w:r>
      <w:proofErr w:type="spellStart"/>
      <w:r w:rsidRPr="0070154B">
        <w:rPr>
          <w:i/>
        </w:rPr>
        <w:t>travé</w:t>
      </w:r>
      <w:proofErr w:type="spellEnd"/>
      <w:r w:rsidRPr="0070154B">
        <w:rPr>
          <w:i/>
        </w:rPr>
        <w:t>)</w:t>
      </w:r>
    </w:p>
    <w:p w14:paraId="1BC56873" w14:textId="370130C4" w:rsidR="0070154B" w:rsidRDefault="0070154B" w:rsidP="00667856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70154B">
        <w:rPr>
          <w:i/>
        </w:rPr>
        <w:t xml:space="preserve">- újkori alaktan </w:t>
      </w:r>
      <w:r>
        <w:rPr>
          <w:i/>
        </w:rPr>
        <w:t>II</w:t>
      </w:r>
      <w:r w:rsidRPr="0070154B">
        <w:rPr>
          <w:i/>
        </w:rPr>
        <w:t xml:space="preserve">.: reneszánsz </w:t>
      </w:r>
      <w:r>
        <w:rPr>
          <w:i/>
        </w:rPr>
        <w:t xml:space="preserve">és barokk </w:t>
      </w:r>
      <w:r w:rsidRPr="0070154B">
        <w:rPr>
          <w:i/>
        </w:rPr>
        <w:t xml:space="preserve">nyílásformák és </w:t>
      </w:r>
      <w:proofErr w:type="spellStart"/>
      <w:r w:rsidRPr="0070154B">
        <w:rPr>
          <w:i/>
        </w:rPr>
        <w:t>keretelések</w:t>
      </w:r>
      <w:proofErr w:type="spellEnd"/>
    </w:p>
    <w:p w14:paraId="2250191B" w14:textId="0D5CAA62" w:rsidR="0070154B" w:rsidRPr="0070154B" w:rsidRDefault="0070154B" w:rsidP="00045BB9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70154B">
        <w:rPr>
          <w:i/>
        </w:rPr>
        <w:t xml:space="preserve">- újkori alaktan </w:t>
      </w:r>
      <w:r>
        <w:rPr>
          <w:i/>
        </w:rPr>
        <w:t>III</w:t>
      </w:r>
      <w:r w:rsidRPr="0070154B">
        <w:rPr>
          <w:i/>
        </w:rPr>
        <w:t>.: újkori térlefedő szerkezetek</w:t>
      </w:r>
    </w:p>
    <w:p w14:paraId="0CCC2C8B" w14:textId="387C266F" w:rsidR="0070154B" w:rsidRPr="0070154B" w:rsidRDefault="0070154B" w:rsidP="0070154B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70154B">
        <w:rPr>
          <w:i/>
        </w:rPr>
        <w:t xml:space="preserve">- </w:t>
      </w:r>
      <w:r>
        <w:rPr>
          <w:i/>
        </w:rPr>
        <w:t>a féléves feladat konzultációja</w:t>
      </w:r>
      <w:r w:rsidR="000401E2">
        <w:rPr>
          <w:i/>
        </w:rPr>
        <w:t xml:space="preserve"> (ütemezve)</w:t>
      </w:r>
    </w:p>
    <w:p w14:paraId="269283AD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5DD25811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6989644E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56DA0643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052F10D6" w14:textId="77777777"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14:paraId="79A582B5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5D9456F5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1ED8E2ED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0186637C" w14:textId="77777777" w:rsidR="00261FF6" w:rsidRPr="005451BF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</w:t>
          </w:r>
          <w:r w:rsidR="00EC509A" w:rsidRPr="005451BF">
            <w:t>tudás, képesség típusú kompetenciaelemeinek komplex, írásos értékelési módja zárthelyi dolgozat formájában</w:t>
          </w:r>
          <w:r w:rsidR="00EC509A" w:rsidRPr="005451BF">
            <w:rPr>
              <w:color w:val="FF0000"/>
            </w:rPr>
            <w:t xml:space="preserve">, </w:t>
          </w:r>
          <w:r w:rsidR="005451BF" w:rsidRPr="00EC509A">
            <w:t xml:space="preserve">a dolgozat alapvetően a megszerzett ismeretek </w:t>
          </w:r>
          <w:r w:rsidR="005451BF">
            <w:t>felidézésére</w:t>
          </w:r>
          <w:r w:rsidR="005451BF" w:rsidRPr="00EC509A">
            <w:t xml:space="preserve"> fókuszál, azaz </w:t>
          </w:r>
          <w:r w:rsidR="005451BF">
            <w:t>táblai gyakorlatok során megismert alaktani anyagot</w:t>
          </w:r>
          <w:r w:rsidR="005451BF" w:rsidRPr="00EC509A">
            <w:t xml:space="preserve"> kell </w:t>
          </w:r>
          <w:r w:rsidR="005451BF">
            <w:t>rajzban visszaadnia</w:t>
          </w:r>
          <w:r w:rsidR="005451BF" w:rsidRPr="00EC509A">
            <w:t xml:space="preserve"> a teljesítményértékelés során (segédanyagok felhasználása nélkül)</w:t>
          </w:r>
          <w:r w:rsidR="005451BF">
            <w:t xml:space="preserve">; </w:t>
          </w:r>
          <w:r w:rsidR="005451BF" w:rsidRPr="00EC509A">
            <w:t xml:space="preserve">az értékelés alapjául szolgáló tananyagrészt a </w:t>
          </w:r>
          <w:r w:rsidR="005451BF">
            <w:t xml:space="preserve">gyakorlat vezetője </w:t>
          </w:r>
          <w:r w:rsidR="005451BF" w:rsidRPr="00EC509A">
            <w:t xml:space="preserve">határozza meg az évfolyamfelelőssel egyetértésben, a rendelkezésre álló munkaidő </w:t>
          </w:r>
          <w:r w:rsidR="000E06F7">
            <w:t>30</w:t>
          </w:r>
          <w:r w:rsidR="005451BF" w:rsidRPr="00EC509A">
            <w:t xml:space="preserve"> perc</w:t>
          </w:r>
        </w:p>
        <w:p w14:paraId="1BA3472B" w14:textId="77777777"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5E7C04">
            <w:rPr>
              <w:rFonts w:cs="Times New Roman"/>
            </w:rPr>
            <w:t xml:space="preserve"> (a továbbiakban gyakorlati </w:t>
          </w:r>
          <w:r w:rsidR="00EC509A" w:rsidRPr="00EC509A">
            <w:rPr>
              <w:rFonts w:cs="Times New Roman"/>
            </w:rPr>
            <w:t xml:space="preserve">feladat): a tantárgy tudás, képesség, attitűd, </w:t>
          </w:r>
          <w:r w:rsidR="00EC509A" w:rsidRPr="005451BF">
            <w:rPr>
              <w:rFonts w:cs="Times New Roman"/>
            </w:rPr>
            <w:t>valamint önállóság és felelősség típusú kompetenciaelemeinek komplex értékelési módja, melynek megjelenési formája az egyénileg készített rajzfeladat; annak tartalmát, követelmény</w:t>
          </w:r>
          <w:r w:rsidR="00EC509A" w:rsidRPr="00EC509A">
            <w:rPr>
              <w:rFonts w:cs="Times New Roman"/>
            </w:rPr>
            <w:t>eit, beadási határidejét, értékelési módját az előadó és az évfolyamfelelős együttesen határozzák meg.</w:t>
          </w:r>
        </w:p>
        <w:p w14:paraId="61EDFC29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01EF9770" w14:textId="77777777" w:rsidR="00686448" w:rsidRDefault="00447B09" w:rsidP="00686448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 első része</w:t>
          </w:r>
          <w:r w:rsidR="00686448">
            <w:t xml:space="preserve"> (a továbbiakban írásbeli vizsga): a </w:t>
          </w:r>
          <w:r w:rsidR="00686448" w:rsidRPr="005E7C04">
            <w:t>tantárgy és tudás, képesség típusú kompetenciaelemeinek komplex értékelési módja írásbeli vizsga formájában,</w:t>
          </w:r>
          <w:r w:rsidR="005E7C04" w:rsidRPr="005E7C04">
            <w:t xml:space="preserve"> amely a megszerzett</w:t>
          </w:r>
          <w:r w:rsidR="005E7C04">
            <w:t xml:space="preserve"> </w:t>
          </w:r>
          <w:r w:rsidR="005E7C04" w:rsidRPr="005E7C04">
            <w:t>ismeretek felidézésére</w:t>
          </w:r>
          <w:r w:rsidR="005E7C04">
            <w:t xml:space="preserve"> fókuszál, azaz számot ad lexikális tudásáról és azok elemeinek összefüggéséről, a rendelkezésre álló munkaidő 30 perc;</w:t>
          </w:r>
        </w:p>
        <w:p w14:paraId="5F915A15" w14:textId="77777777" w:rsidR="00261FF6" w:rsidRPr="00330053" w:rsidRDefault="00447B09" w:rsidP="00330053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 második része</w:t>
          </w:r>
          <w:r w:rsidR="00686448">
            <w:t xml:space="preserve"> (a továbbiakban szóbeli vizsga): a </w:t>
          </w:r>
          <w:r w:rsidR="00686448" w:rsidRPr="005E7C04">
            <w:t xml:space="preserve">tantárgy és tudás, képesség típusú kompetenciaelemeinek komplex értékelési módja szóbeli vizsga </w:t>
          </w:r>
          <w:r w:rsidR="005E7C04" w:rsidRPr="005E7C04">
            <w:t>formájában, amely</w:t>
          </w:r>
          <w:r w:rsidR="005E7C04">
            <w:t xml:space="preserve"> az elméleti ismereteket kéri számon, valamint az összefüggések meglátásának és felismerésének képességét a vizsgáztatóval történő párbeszéd (felelet) alapján, a felkészülési idő 5 perc, a felelet időtartama 20 perc</w:t>
          </w:r>
        </w:p>
      </w:sdtContent>
    </w:sdt>
    <w:p w14:paraId="6639D2E3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535C3797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szorgalmi időszakban végzett t</w:t>
          </w:r>
          <w:r w:rsidR="008632C4">
            <w:t xml:space="preserve">eljesítményértékelések </w:t>
          </w:r>
          <w:r w:rsidR="008632C4" w:rsidRPr="008632C4">
            <w:t>mindegyikének legalább 50%-os teljesítése</w:t>
          </w:r>
          <w:r w:rsidRPr="009C6FB5">
            <w:t>.</w:t>
          </w:r>
        </w:p>
        <w:p w14:paraId="13CD6FA1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0BB437A8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4B4029D0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7790DE7C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04B3C403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BC7DE35" w14:textId="77777777" w:rsidR="008632C4" w:rsidRPr="003968BE" w:rsidRDefault="008632C4" w:rsidP="008632C4">
                <w:pPr>
                  <w:pStyle w:val="adat"/>
                </w:pPr>
                <w:r w:rsidRPr="008632C4"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14:paraId="5DA4573E" w14:textId="77777777" w:rsidR="008632C4" w:rsidRPr="003968BE" w:rsidRDefault="00606E61" w:rsidP="00606E61">
                <w:pPr>
                  <w:pStyle w:val="adat"/>
                  <w:jc w:val="center"/>
                </w:pPr>
                <w:r>
                  <w:t>20</w:t>
                </w:r>
                <w:r w:rsidR="008632C4" w:rsidRPr="003968BE">
                  <w:t>%</w:t>
                </w:r>
              </w:p>
            </w:tc>
          </w:tr>
          <w:tr w:rsidR="008632C4" w:rsidRPr="003968BE" w14:paraId="3D530D10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7F735C6F" w14:textId="77777777" w:rsidR="008632C4" w:rsidRPr="003968BE" w:rsidRDefault="00606E61" w:rsidP="00606E61">
                <w:pPr>
                  <w:pStyle w:val="adat"/>
                </w:pPr>
                <w:r>
                  <w:t>féléves feladat</w:t>
                </w:r>
              </w:p>
            </w:tc>
            <w:tc>
              <w:tcPr>
                <w:tcW w:w="3402" w:type="dxa"/>
                <w:vAlign w:val="center"/>
              </w:tcPr>
              <w:p w14:paraId="07AE1B1E" w14:textId="77777777" w:rsidR="008632C4" w:rsidRPr="003968BE" w:rsidRDefault="00606E61" w:rsidP="00A9580A">
                <w:pPr>
                  <w:pStyle w:val="adat"/>
                  <w:jc w:val="center"/>
                </w:pPr>
                <w:r>
                  <w:t>2</w:t>
                </w:r>
                <w:r w:rsidR="008632C4">
                  <w:t>0</w:t>
                </w:r>
                <w:r w:rsidR="008632C4" w:rsidRPr="003968BE">
                  <w:t>%</w:t>
                </w:r>
              </w:p>
            </w:tc>
          </w:tr>
          <w:tr w:rsidR="008632C4" w:rsidRPr="003968BE" w14:paraId="40203B1F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4CBF0A07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57F07E0A" w14:textId="2CC97A3A" w:rsidR="008632C4" w:rsidRPr="003968BE" w:rsidRDefault="008632C4" w:rsidP="009E137E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="009E137E">
                  <w:t>40</w:t>
                </w:r>
                <w:r w:rsidRPr="003968BE">
                  <w:t>%</w:t>
                </w:r>
              </w:p>
            </w:tc>
          </w:tr>
        </w:tbl>
        <w:p w14:paraId="2F88E6E9" w14:textId="77777777" w:rsidR="007E3B82" w:rsidRDefault="008632C4" w:rsidP="00527F5F">
          <w:pPr>
            <w:pStyle w:val="Cmsor3"/>
          </w:pPr>
          <w:r w:rsidRPr="008632C4">
            <w:t xml:space="preserve">A </w:t>
          </w:r>
          <w:proofErr w:type="gramStart"/>
          <w:r w:rsidRPr="008632C4">
            <w:t>vizsga</w:t>
          </w:r>
          <w:proofErr w:type="gramEnd"/>
          <w:r w:rsidRPr="008632C4">
            <w:t xml:space="preserve"> mint összegző tanulmányi teljesítményértékelés </w:t>
          </w:r>
          <w:r w:rsidR="007E3B82">
            <w:t>mind</w:t>
          </w:r>
          <w:r w:rsidRPr="00D17631">
            <w:t>két rész</w:t>
          </w:r>
          <w:r w:rsidR="007E3B82">
            <w:t>e</w:t>
          </w:r>
          <w:r w:rsidRPr="008632C4">
            <w:t xml:space="preserve"> ötfokozatú skálán kerül értékelésre</w:t>
          </w:r>
          <w:r w:rsidR="007E3B82">
            <w:t>.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9E137E" w:rsidRPr="003968BE" w14:paraId="4355BC4D" w14:textId="77777777" w:rsidTr="00AF07B9">
            <w:trPr>
              <w:cantSplit/>
            </w:trPr>
            <w:tc>
              <w:tcPr>
                <w:tcW w:w="6804" w:type="dxa"/>
                <w:vAlign w:val="center"/>
              </w:tcPr>
              <w:p w14:paraId="044BB0AD" w14:textId="77777777" w:rsidR="009E137E" w:rsidRPr="003968BE" w:rsidRDefault="009E137E" w:rsidP="00AF07B9">
                <w:pPr>
                  <w:pStyle w:val="adat"/>
                </w:pPr>
                <w:commentRangeStart w:id="2"/>
                <w:r>
                  <w:t>írásbeli</w:t>
                </w:r>
                <w:commentRangeEnd w:id="2"/>
                <w:r>
                  <w:rPr>
                    <w:rStyle w:val="Jegyzethivatkozs"/>
                  </w:rPr>
                  <w:commentReference w:id="2"/>
                </w:r>
                <w:r>
                  <w:t xml:space="preserve"> vizsgarész</w:t>
                </w:r>
              </w:p>
            </w:tc>
            <w:tc>
              <w:tcPr>
                <w:tcW w:w="3402" w:type="dxa"/>
                <w:vAlign w:val="center"/>
              </w:tcPr>
              <w:p w14:paraId="66C58A41" w14:textId="77777777" w:rsidR="009E137E" w:rsidRPr="003968BE" w:rsidRDefault="009E137E" w:rsidP="00AF07B9">
                <w:pPr>
                  <w:pStyle w:val="adat"/>
                  <w:jc w:val="center"/>
                </w:pPr>
                <w:r>
                  <w:t>20%</w:t>
                </w:r>
              </w:p>
            </w:tc>
          </w:tr>
          <w:tr w:rsidR="009E137E" w:rsidRPr="003968BE" w14:paraId="2A7E2DF5" w14:textId="77777777" w:rsidTr="00AF07B9">
            <w:trPr>
              <w:cantSplit/>
            </w:trPr>
            <w:tc>
              <w:tcPr>
                <w:tcW w:w="6804" w:type="dxa"/>
                <w:vAlign w:val="center"/>
              </w:tcPr>
              <w:p w14:paraId="4BCE116F" w14:textId="590A9EB9" w:rsidR="009E137E" w:rsidRDefault="009E137E" w:rsidP="009E137E">
                <w:pPr>
                  <w:pStyle w:val="adat"/>
                </w:pPr>
                <w:r>
                  <w:t>szóbeli vizsgarész</w:t>
                </w:r>
              </w:p>
            </w:tc>
            <w:tc>
              <w:tcPr>
                <w:tcW w:w="3402" w:type="dxa"/>
                <w:vAlign w:val="center"/>
              </w:tcPr>
              <w:p w14:paraId="3B7FA232" w14:textId="077805CA" w:rsidR="009E137E" w:rsidRDefault="009E137E" w:rsidP="009E137E">
                <w:pPr>
                  <w:pStyle w:val="adat"/>
                  <w:jc w:val="center"/>
                </w:pPr>
                <w:r>
                  <w:t>40%</w:t>
                </w:r>
              </w:p>
            </w:tc>
          </w:tr>
          <w:tr w:rsidR="009E137E" w:rsidRPr="003968BE" w14:paraId="3E25664E" w14:textId="77777777" w:rsidTr="009E137E">
            <w:trPr>
              <w:cantSplit/>
            </w:trPr>
            <w:tc>
              <w:tcPr>
                <w:tcW w:w="6804" w:type="dxa"/>
                <w:vAlign w:val="bottom"/>
              </w:tcPr>
              <w:p w14:paraId="19377606" w14:textId="5E66CED2" w:rsidR="009E137E" w:rsidRPr="009E137E" w:rsidRDefault="009E137E" w:rsidP="009E137E">
                <w:pPr>
                  <w:pStyle w:val="adat"/>
                  <w:jc w:val="right"/>
                  <w:rPr>
                    <w:b/>
                  </w:rPr>
                </w:pPr>
                <w:r w:rsidRPr="009E137E">
                  <w:rPr>
                    <w:b/>
                  </w:rPr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7FB782E4" w14:textId="46C15105" w:rsidR="009E137E" w:rsidRPr="009E137E" w:rsidRDefault="009E137E" w:rsidP="009E137E">
                <w:pPr>
                  <w:pStyle w:val="adat"/>
                  <w:jc w:val="center"/>
                  <w:rPr>
                    <w:b/>
                  </w:rPr>
                </w:pPr>
                <w:r w:rsidRPr="009E137E">
                  <w:rPr>
                    <w:b/>
                  </w:rPr>
                  <w:t xml:space="preserve">∑ </w:t>
                </w:r>
                <w:r>
                  <w:rPr>
                    <w:b/>
                  </w:rPr>
                  <w:t>6</w:t>
                </w:r>
                <w:bookmarkStart w:id="3" w:name="_GoBack"/>
                <w:bookmarkEnd w:id="3"/>
                <w:r w:rsidRPr="009E137E">
                  <w:rPr>
                    <w:b/>
                  </w:rPr>
                  <w:t>0%</w:t>
                </w:r>
              </w:p>
            </w:tc>
          </w:tr>
        </w:tbl>
        <w:p w14:paraId="50DA8CA0" w14:textId="77777777" w:rsidR="009E137E" w:rsidRPr="009E137E" w:rsidRDefault="009E137E" w:rsidP="009E137E">
          <w:pPr>
            <w:pStyle w:val="Cmsor4"/>
          </w:pPr>
        </w:p>
        <w:p w14:paraId="320F3989" w14:textId="77777777"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 w:rsidR="00606E61">
            <w:rPr>
              <w:iCs/>
            </w:rPr>
            <w:t>et</w:t>
          </w:r>
          <w:r w:rsidRPr="008632C4">
            <w:rPr>
              <w:iCs/>
            </w:rPr>
            <w:t xml:space="preserve">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részérdemjegy</w:t>
          </w:r>
          <w:r w:rsidR="00606E61">
            <w:rPr>
              <w:iCs/>
            </w:rPr>
            <w:t xml:space="preserve">ek (zárthelyi és féléves feladat) valamint </w:t>
          </w:r>
          <w:r w:rsidRPr="008632C4">
            <w:rPr>
              <w:iCs/>
            </w:rPr>
            <w:t xml:space="preserve">a vizsgán megszerzett két további érdemjegy </w:t>
          </w:r>
          <w:r w:rsidR="00606E61">
            <w:rPr>
              <w:iCs/>
            </w:rPr>
            <w:t xml:space="preserve">súlyozott </w:t>
          </w:r>
          <w:r w:rsidRPr="008632C4">
            <w:rPr>
              <w:iCs/>
            </w:rPr>
            <w:t>átlaga adja. Kétséges esetben a szóbeli felelet képezi a féléves érdemjegyről való döntés alapját.</w:t>
          </w:r>
        </w:p>
      </w:sdtContent>
    </w:sdt>
    <w:p w14:paraId="0D1EFBCA" w14:textId="77777777" w:rsidR="00C9251E" w:rsidRPr="007E3B82" w:rsidRDefault="007E3B82" w:rsidP="001B7A60">
      <w:pPr>
        <w:pStyle w:val="Cmsor2"/>
      </w:pPr>
      <w:r w:rsidRPr="007E3B82">
        <w:lastRenderedPageBreak/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556439D4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78AE1EA4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4ADA648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374E6422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60648F51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10B4CD1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298E9664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14:paraId="5E2C311A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7481FA4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CDB08EB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9F1E7D4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60577C4A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75301AA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4F29A9D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A22502E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016AB1B5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4253CDB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17C92AD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3313D9D4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1B9871D6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15A4FC4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40807C7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631F2167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3C514A87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05D63DA6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56F0476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3F0B0673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25032CB1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E131FA4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0707B76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4EB1A5C7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10319CE9" w14:textId="77777777" w:rsidR="00606E61" w:rsidRDefault="00A672C2" w:rsidP="00E33F6A">
          <w:pPr>
            <w:pStyle w:val="Cmsor3"/>
            <w:numPr>
              <w:ilvl w:val="0"/>
              <w:numId w:val="0"/>
            </w:numPr>
            <w:ind w:left="709"/>
          </w:pPr>
          <w:r w:rsidRPr="00A672C2">
            <w:t xml:space="preserve">A </w:t>
          </w:r>
          <w:r w:rsidR="00A9580A">
            <w:t xml:space="preserve">félévközi </w:t>
          </w:r>
          <w:r w:rsidR="00606E61">
            <w:t xml:space="preserve">zárthelyi dolgozat pótlása </w:t>
          </w:r>
          <w:r w:rsidRPr="00A672C2">
            <w:t>az aktuális félév időbeosztásához és zárthelyi ütemtervéhez</w:t>
          </w:r>
          <w:r w:rsidR="00606E61">
            <w:t>, illetve a pótlási hét beosztásához</w:t>
          </w:r>
          <w:r w:rsidRPr="00A672C2">
            <w:t xml:space="preserve"> igazod</w:t>
          </w:r>
          <w:r w:rsidR="00606E61">
            <w:t>ik</w:t>
          </w:r>
          <w:r w:rsidRPr="00A672C2">
            <w:t xml:space="preserve">. A </w:t>
          </w:r>
          <w:proofErr w:type="spellStart"/>
          <w:r w:rsidRPr="00A672C2">
            <w:t>pótzárthelyi</w:t>
          </w:r>
          <w:proofErr w:type="spellEnd"/>
          <w:r w:rsidRPr="00A672C2">
            <w:t xml:space="preserve"> dolgozat eredménye – a hatályos Tanulmányi- és Vizsgaszabályzatban meghatározott díj megfizetése mellett – javítható. </w:t>
          </w:r>
        </w:p>
        <w:p w14:paraId="5A5D5369" w14:textId="77777777" w:rsidR="002F23CE" w:rsidRPr="00A9580A" w:rsidRDefault="00A672C2" w:rsidP="00927F09">
          <w:pPr>
            <w:pStyle w:val="Cmsor3"/>
            <w:numPr>
              <w:ilvl w:val="0"/>
              <w:numId w:val="0"/>
            </w:numPr>
            <w:ind w:left="709"/>
          </w:pPr>
          <w:r w:rsidRPr="00A672C2">
            <w:t>A</w:t>
          </w:r>
          <w:r w:rsidR="00A9580A">
            <w:t xml:space="preserve"> féléves feladatot a pót</w:t>
          </w:r>
          <w:r w:rsidRPr="00A672C2">
            <w:t>lási héten</w:t>
          </w:r>
          <w:r w:rsidR="00A9580A">
            <w:t xml:space="preserve"> péntek 12:00-ig lehet pótolni, </w:t>
          </w:r>
          <w:r w:rsidR="00A9580A" w:rsidRPr="00A672C2">
            <w:t>a hatályos Tanulmányi- és Vizsgaszabályzatban meghatározott díj megfizetése mellett</w:t>
          </w:r>
          <w:r w:rsidR="00A9580A">
            <w:t>.</w:t>
          </w:r>
          <w:r w:rsidR="00606E61">
            <w:t xml:space="preserve"> A sikertelen vizsgák pótlása a vizsgaidőszak beosztásának függvényében, a hatályos </w:t>
          </w:r>
          <w:proofErr w:type="spellStart"/>
          <w:r w:rsidR="00606E61">
            <w:t>TVSz</w:t>
          </w:r>
          <w:proofErr w:type="spellEnd"/>
          <w:r w:rsidR="00606E61">
            <w:t xml:space="preserve"> iránymutatása szerint lehetséges.</w:t>
          </w:r>
        </w:p>
      </w:sdtContent>
    </w:sdt>
    <w:p w14:paraId="4955C8E6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60989CC3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7B08ECA7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206BBF5A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6F8E9569" w14:textId="77777777" w:rsidTr="00A3270B">
        <w:trPr>
          <w:cantSplit/>
        </w:trPr>
        <w:tc>
          <w:tcPr>
            <w:tcW w:w="6804" w:type="dxa"/>
            <w:vAlign w:val="center"/>
          </w:tcPr>
          <w:p w14:paraId="59C2C01A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1F50886E" w14:textId="77777777" w:rsidR="00F6675C" w:rsidRPr="005309BC" w:rsidRDefault="008E6E8B" w:rsidP="00BD6353">
            <w:pPr>
              <w:pStyle w:val="adat"/>
              <w:jc w:val="center"/>
            </w:pPr>
            <w:r w:rsidRPr="005309BC">
              <w:t>1</w:t>
            </w:r>
            <w:r w:rsidR="00BD6353">
              <w:t>2</w:t>
            </w:r>
            <w:r w:rsidRPr="005309BC">
              <w:t>×</w:t>
            </w:r>
            <w:r w:rsidR="00267369">
              <w:t>3</w:t>
            </w:r>
            <w:r w:rsidRPr="005309BC">
              <w:t>=</w:t>
            </w:r>
            <w:r w:rsidR="00267369">
              <w:t>3</w:t>
            </w:r>
            <w:r w:rsidR="00BD6353">
              <w:t>6</w:t>
            </w:r>
          </w:p>
        </w:tc>
      </w:tr>
      <w:tr w:rsidR="00F6675C" w:rsidRPr="00F6675C" w14:paraId="228C1B30" w14:textId="77777777" w:rsidTr="00A3270B">
        <w:trPr>
          <w:cantSplit/>
        </w:trPr>
        <w:tc>
          <w:tcPr>
            <w:tcW w:w="6804" w:type="dxa"/>
            <w:vAlign w:val="center"/>
          </w:tcPr>
          <w:p w14:paraId="4C06D8DA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3DB9F8D7" w14:textId="77777777" w:rsidR="00F6675C" w:rsidRPr="00F6675C" w:rsidRDefault="00267369" w:rsidP="00BD6353">
            <w:pPr>
              <w:pStyle w:val="adat"/>
              <w:jc w:val="center"/>
            </w:pPr>
            <w:r>
              <w:t>1</w:t>
            </w:r>
            <w:r w:rsidR="008E6E8B">
              <w:t>x</w:t>
            </w:r>
            <w:r w:rsidR="00BD6353">
              <w:t>9</w:t>
            </w:r>
            <w:r w:rsidR="008E6E8B">
              <w:t>=</w:t>
            </w:r>
            <w:r w:rsidR="00BD6353">
              <w:t>9</w:t>
            </w:r>
          </w:p>
        </w:tc>
      </w:tr>
      <w:tr w:rsidR="00F6675C" w:rsidRPr="00F6675C" w14:paraId="646B6561" w14:textId="77777777" w:rsidTr="00A3270B">
        <w:trPr>
          <w:cantSplit/>
        </w:trPr>
        <w:tc>
          <w:tcPr>
            <w:tcW w:w="6804" w:type="dxa"/>
            <w:vAlign w:val="center"/>
          </w:tcPr>
          <w:p w14:paraId="73FBB40F" w14:textId="77777777" w:rsidR="00F6675C" w:rsidRPr="00F6675C" w:rsidRDefault="00BD6353" w:rsidP="00267369">
            <w:pPr>
              <w:pStyle w:val="adat"/>
            </w:pPr>
            <w:r>
              <w:t>féléves</w:t>
            </w:r>
            <w:r w:rsidR="00267369">
              <w:t xml:space="preserve"> feladat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1A37A96C" w14:textId="77777777" w:rsidR="00F6675C" w:rsidRPr="00F6675C" w:rsidRDefault="00267369" w:rsidP="00BD6353">
            <w:pPr>
              <w:pStyle w:val="adat"/>
              <w:jc w:val="center"/>
            </w:pPr>
            <w:r>
              <w:t>1</w:t>
            </w:r>
            <w:r w:rsidR="008E6E8B">
              <w:t>x2</w:t>
            </w:r>
            <w:r w:rsidR="00BD6353">
              <w:t>0</w:t>
            </w:r>
            <w:r w:rsidR="008E6E8B">
              <w:t>=</w:t>
            </w:r>
            <w:r w:rsidR="00BD6353">
              <w:t>20</w:t>
            </w:r>
          </w:p>
        </w:tc>
      </w:tr>
      <w:tr w:rsidR="00F6675C" w:rsidRPr="00F6675C" w14:paraId="5959E273" w14:textId="77777777" w:rsidTr="00A3270B">
        <w:trPr>
          <w:cantSplit/>
        </w:trPr>
        <w:tc>
          <w:tcPr>
            <w:tcW w:w="6804" w:type="dxa"/>
            <w:vAlign w:val="center"/>
          </w:tcPr>
          <w:p w14:paraId="071D2F94" w14:textId="77777777"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14:paraId="05B7057B" w14:textId="77777777" w:rsidR="00F6675C" w:rsidRPr="00F6675C" w:rsidRDefault="00267369" w:rsidP="00BD6353">
            <w:pPr>
              <w:pStyle w:val="adat"/>
              <w:jc w:val="center"/>
            </w:pPr>
            <w:r>
              <w:t>1</w:t>
            </w:r>
            <w:r w:rsidR="00BD6353">
              <w:t>x25</w:t>
            </w:r>
            <w:r w:rsidR="008E6E8B">
              <w:t>=</w:t>
            </w:r>
            <w:r>
              <w:t>2</w:t>
            </w:r>
            <w:r w:rsidR="00BD6353">
              <w:t>5</w:t>
            </w:r>
          </w:p>
        </w:tc>
      </w:tr>
      <w:tr w:rsidR="00F6675C" w:rsidRPr="00F6675C" w14:paraId="5238262F" w14:textId="77777777" w:rsidTr="00A3270B">
        <w:trPr>
          <w:cantSplit/>
        </w:trPr>
        <w:tc>
          <w:tcPr>
            <w:tcW w:w="6804" w:type="dxa"/>
            <w:vAlign w:val="center"/>
          </w:tcPr>
          <w:p w14:paraId="68513A67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F3A7F73" w14:textId="77777777" w:rsidR="00CC694E" w:rsidRPr="00F6675C" w:rsidRDefault="00CC694E" w:rsidP="00267369">
            <w:pPr>
              <w:pStyle w:val="adatB"/>
              <w:jc w:val="center"/>
            </w:pPr>
            <w:r w:rsidRPr="00F6675C">
              <w:t xml:space="preserve">∑ </w:t>
            </w:r>
            <w:r w:rsidR="00267369">
              <w:t>90</w:t>
            </w:r>
          </w:p>
        </w:tc>
      </w:tr>
    </w:tbl>
    <w:p w14:paraId="4F1DB6E2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41FDE5D3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4466B4CE" w14:textId="77777777"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dala" w:date="2017-11-30T18:03:00Z" w:initials="d">
    <w:p w14:paraId="4B25A3E6" w14:textId="77777777" w:rsidR="009E137E" w:rsidRDefault="009E137E" w:rsidP="009E137E">
      <w:pPr>
        <w:pStyle w:val="Jegyzetszveg"/>
      </w:pPr>
      <w:r>
        <w:rPr>
          <w:rStyle w:val="Jegyzethivatkozs"/>
        </w:rPr>
        <w:annotationRef/>
      </w:r>
      <w:proofErr w:type="gramStart"/>
      <w:r>
        <w:t>a</w:t>
      </w:r>
      <w:proofErr w:type="gramEnd"/>
      <w:r>
        <w:t xml:space="preserve"> c-be kell vinni..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25A3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98904" w14:textId="77777777" w:rsidR="00083CF4" w:rsidRDefault="00083CF4" w:rsidP="00492416">
      <w:pPr>
        <w:spacing w:after="0"/>
      </w:pPr>
      <w:r>
        <w:separator/>
      </w:r>
    </w:p>
  </w:endnote>
  <w:endnote w:type="continuationSeparator" w:id="0">
    <w:p w14:paraId="2F5544C7" w14:textId="77777777" w:rsidR="00083CF4" w:rsidRDefault="00083CF4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09A649C0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9E137E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A3335" w14:textId="77777777" w:rsidR="00083CF4" w:rsidRDefault="00083CF4" w:rsidP="00492416">
      <w:pPr>
        <w:spacing w:after="0"/>
      </w:pPr>
      <w:r>
        <w:separator/>
      </w:r>
    </w:p>
  </w:footnote>
  <w:footnote w:type="continuationSeparator" w:id="0">
    <w:p w14:paraId="04C4E58A" w14:textId="77777777" w:rsidR="00083CF4" w:rsidRDefault="00083CF4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la">
    <w15:presenceInfo w15:providerId="None" w15:userId="da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01E2"/>
    <w:rsid w:val="00045973"/>
    <w:rsid w:val="00047B41"/>
    <w:rsid w:val="00065F9C"/>
    <w:rsid w:val="00076404"/>
    <w:rsid w:val="00083CF4"/>
    <w:rsid w:val="0008558D"/>
    <w:rsid w:val="0008652C"/>
    <w:rsid w:val="00086981"/>
    <w:rsid w:val="00087520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06F7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3706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D5C72"/>
    <w:rsid w:val="001E49F9"/>
    <w:rsid w:val="001E4F6A"/>
    <w:rsid w:val="001E632A"/>
    <w:rsid w:val="001F46EB"/>
    <w:rsid w:val="001F6044"/>
    <w:rsid w:val="001F6FB3"/>
    <w:rsid w:val="00203F6B"/>
    <w:rsid w:val="002125C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67369"/>
    <w:rsid w:val="00267804"/>
    <w:rsid w:val="002719B2"/>
    <w:rsid w:val="00283F0E"/>
    <w:rsid w:val="00291090"/>
    <w:rsid w:val="00294D9E"/>
    <w:rsid w:val="00295F7A"/>
    <w:rsid w:val="002C1D23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4A"/>
    <w:rsid w:val="004C59FA"/>
    <w:rsid w:val="004F0A51"/>
    <w:rsid w:val="004F5BF5"/>
    <w:rsid w:val="00504535"/>
    <w:rsid w:val="00507A7F"/>
    <w:rsid w:val="005148AD"/>
    <w:rsid w:val="005161D3"/>
    <w:rsid w:val="0052034D"/>
    <w:rsid w:val="005309BC"/>
    <w:rsid w:val="005334E2"/>
    <w:rsid w:val="00535B35"/>
    <w:rsid w:val="005375CB"/>
    <w:rsid w:val="005451BF"/>
    <w:rsid w:val="00551B59"/>
    <w:rsid w:val="00551C61"/>
    <w:rsid w:val="00557F34"/>
    <w:rsid w:val="0056339D"/>
    <w:rsid w:val="0057283A"/>
    <w:rsid w:val="005760A0"/>
    <w:rsid w:val="00586C4F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E7C04"/>
    <w:rsid w:val="005F4563"/>
    <w:rsid w:val="005F5C78"/>
    <w:rsid w:val="006036BC"/>
    <w:rsid w:val="00603D09"/>
    <w:rsid w:val="00606E61"/>
    <w:rsid w:val="00613FEB"/>
    <w:rsid w:val="00625F6B"/>
    <w:rsid w:val="00641A1C"/>
    <w:rsid w:val="00641A4B"/>
    <w:rsid w:val="006471C4"/>
    <w:rsid w:val="00650614"/>
    <w:rsid w:val="00653F0A"/>
    <w:rsid w:val="00656112"/>
    <w:rsid w:val="006640E4"/>
    <w:rsid w:val="00664534"/>
    <w:rsid w:val="00686448"/>
    <w:rsid w:val="0069108A"/>
    <w:rsid w:val="00693CDB"/>
    <w:rsid w:val="00693D5A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0154B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B4995"/>
    <w:rsid w:val="007D21CA"/>
    <w:rsid w:val="007D750B"/>
    <w:rsid w:val="007E3B82"/>
    <w:rsid w:val="007E423A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1317"/>
    <w:rsid w:val="00872296"/>
    <w:rsid w:val="00885AD8"/>
    <w:rsid w:val="00892C49"/>
    <w:rsid w:val="00892E8D"/>
    <w:rsid w:val="008A03A1"/>
    <w:rsid w:val="008A4125"/>
    <w:rsid w:val="008B7B2B"/>
    <w:rsid w:val="008C0476"/>
    <w:rsid w:val="008E6E8B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E137E"/>
    <w:rsid w:val="009E4689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9580A"/>
    <w:rsid w:val="00AA0099"/>
    <w:rsid w:val="00AA0823"/>
    <w:rsid w:val="00AA61B6"/>
    <w:rsid w:val="00AA792A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353"/>
    <w:rsid w:val="00BD6B4B"/>
    <w:rsid w:val="00BE40E2"/>
    <w:rsid w:val="00BE411D"/>
    <w:rsid w:val="00BE6E2A"/>
    <w:rsid w:val="00C0070B"/>
    <w:rsid w:val="00C14881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16D9"/>
    <w:rsid w:val="00CC503C"/>
    <w:rsid w:val="00CC58FA"/>
    <w:rsid w:val="00CC694E"/>
    <w:rsid w:val="00CC70AC"/>
    <w:rsid w:val="00CD1087"/>
    <w:rsid w:val="00CD3A57"/>
    <w:rsid w:val="00CD4954"/>
    <w:rsid w:val="00CE51A9"/>
    <w:rsid w:val="00CF6663"/>
    <w:rsid w:val="00D072F3"/>
    <w:rsid w:val="00D11692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506"/>
    <w:rsid w:val="00D96801"/>
    <w:rsid w:val="00D97988"/>
    <w:rsid w:val="00DA12C9"/>
    <w:rsid w:val="00DA620D"/>
    <w:rsid w:val="00DB063F"/>
    <w:rsid w:val="00DB268B"/>
    <w:rsid w:val="00DB4D18"/>
    <w:rsid w:val="00DB6E76"/>
    <w:rsid w:val="00DC0570"/>
    <w:rsid w:val="00DD3947"/>
    <w:rsid w:val="00DD511D"/>
    <w:rsid w:val="00DE157A"/>
    <w:rsid w:val="00DE54CB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0DED"/>
    <w:rsid w:val="00EA1044"/>
    <w:rsid w:val="00EA16CA"/>
    <w:rsid w:val="00EB1EBF"/>
    <w:rsid w:val="00EB656E"/>
    <w:rsid w:val="00EC0ED8"/>
    <w:rsid w:val="00EC506E"/>
    <w:rsid w:val="00EC509A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B02D8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1537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370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3706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0D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0DE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1E0050"/>
    <w:rsid w:val="002A10FC"/>
    <w:rsid w:val="0033077A"/>
    <w:rsid w:val="003D4A95"/>
    <w:rsid w:val="004432A1"/>
    <w:rsid w:val="004D1D97"/>
    <w:rsid w:val="00590D2B"/>
    <w:rsid w:val="00593EF7"/>
    <w:rsid w:val="00595122"/>
    <w:rsid w:val="0062074E"/>
    <w:rsid w:val="006C7FC6"/>
    <w:rsid w:val="0073742A"/>
    <w:rsid w:val="007430D3"/>
    <w:rsid w:val="00782458"/>
    <w:rsid w:val="007C1FDC"/>
    <w:rsid w:val="00856078"/>
    <w:rsid w:val="00860DA6"/>
    <w:rsid w:val="00887D01"/>
    <w:rsid w:val="008A0B5E"/>
    <w:rsid w:val="008F68AA"/>
    <w:rsid w:val="0096674B"/>
    <w:rsid w:val="00982473"/>
    <w:rsid w:val="00A6731A"/>
    <w:rsid w:val="00BE000D"/>
    <w:rsid w:val="00BE0A3B"/>
    <w:rsid w:val="00C85A84"/>
    <w:rsid w:val="00D015C5"/>
    <w:rsid w:val="00D04800"/>
    <w:rsid w:val="00EC5953"/>
    <w:rsid w:val="00F21FE2"/>
    <w:rsid w:val="00F96B59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D4A95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6502CFE6EA94BAE908C7B8DB83B2F79">
    <w:name w:val="16502CFE6EA94BAE908C7B8DB83B2F79"/>
    <w:rsid w:val="003D4A95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3090-F5E6-4033-8878-23CD18CD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1620</Words>
  <Characters>11181</Characters>
  <Application>Microsoft Office Word</Application>
  <DocSecurity>0</DocSecurity>
  <Lines>93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dala</cp:lastModifiedBy>
  <cp:revision>8</cp:revision>
  <cp:lastPrinted>2016-04-18T11:21:00Z</cp:lastPrinted>
  <dcterms:created xsi:type="dcterms:W3CDTF">2017-11-28T10:20:00Z</dcterms:created>
  <dcterms:modified xsi:type="dcterms:W3CDTF">2018-02-07T16:07:00Z</dcterms:modified>
</cp:coreProperties>
</file>