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7650E5" w:rsidRPr="007650E5" w14:paraId="269D3235" w14:textId="77777777" w:rsidTr="00821656">
        <w:tc>
          <w:tcPr>
            <w:tcW w:w="1418" w:type="dxa"/>
          </w:tcPr>
          <w:p w14:paraId="42CD4DAF" w14:textId="77777777" w:rsidR="00A10324" w:rsidRPr="007650E5" w:rsidRDefault="00A10324" w:rsidP="00A10324">
            <w:r w:rsidRPr="007650E5">
              <w:rPr>
                <w:noProof/>
                <w:lang w:eastAsia="hu-HU"/>
              </w:rPr>
              <w:drawing>
                <wp:inline distT="0" distB="0" distL="0" distR="0" wp14:anchorId="68101340" wp14:editId="4BBF5E8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2A02BF" w14:textId="77777777" w:rsidR="00A10324" w:rsidRPr="007650E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7650E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BB840DD" w14:textId="77777777" w:rsidR="00A10324" w:rsidRPr="007650E5" w:rsidRDefault="001F6FB3" w:rsidP="00220695">
            <w:pPr>
              <w:jc w:val="right"/>
            </w:pPr>
            <w:r w:rsidRPr="007650E5">
              <w:rPr>
                <w:b/>
                <w:sz w:val="26"/>
                <w:szCs w:val="26"/>
              </w:rPr>
              <w:t>ÉPÍTÉSZMÉRNÖKI</w:t>
            </w:r>
            <w:r w:rsidR="00A10324" w:rsidRPr="007650E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9BDF83" w14:textId="77777777" w:rsidR="00723A97" w:rsidRPr="007650E5" w:rsidRDefault="00723A97" w:rsidP="001B7A60">
      <w:pPr>
        <w:pStyle w:val="Fcm"/>
      </w:pPr>
      <w:r w:rsidRPr="007650E5">
        <w:t>TANTÁRGYI ADATLAP</w:t>
      </w:r>
    </w:p>
    <w:p w14:paraId="31DA90A3" w14:textId="77777777" w:rsidR="00F80430" w:rsidRPr="007650E5" w:rsidRDefault="00F80430" w:rsidP="00F80430">
      <w:pPr>
        <w:pStyle w:val="adat"/>
      </w:pPr>
    </w:p>
    <w:p w14:paraId="28EB945C" w14:textId="77777777" w:rsidR="00484F1F" w:rsidRPr="007650E5" w:rsidRDefault="00D53C07" w:rsidP="00F80430">
      <w:pPr>
        <w:pStyle w:val="FcmI"/>
      </w:pPr>
      <w:r w:rsidRPr="007650E5">
        <w:t>Tantárgyleírás</w:t>
      </w:r>
    </w:p>
    <w:p w14:paraId="70A74A69" w14:textId="77777777" w:rsidR="00A91CB2" w:rsidRPr="007650E5" w:rsidRDefault="00DA620D" w:rsidP="00816956">
      <w:pPr>
        <w:pStyle w:val="Heading1"/>
      </w:pPr>
      <w:r w:rsidRPr="007650E5">
        <w:t>A</w:t>
      </w:r>
      <w:r w:rsidR="00945834" w:rsidRPr="007650E5">
        <w:t>lapadatok</w:t>
      </w:r>
    </w:p>
    <w:p w14:paraId="5CDE98CD" w14:textId="77777777" w:rsidR="00A91CB2" w:rsidRPr="007650E5" w:rsidRDefault="00A91CB2" w:rsidP="001B7A60">
      <w:pPr>
        <w:pStyle w:val="Heading2"/>
      </w:pPr>
      <w:r w:rsidRPr="007650E5">
        <w:t>Tantárgy neve</w:t>
      </w:r>
      <w:r w:rsidR="00C621EB" w:rsidRPr="007650E5">
        <w:t xml:space="preserve"> (magyarul, angolul)</w:t>
      </w:r>
      <w:r w:rsidRPr="007650E5">
        <w:t xml:space="preserve"> </w:t>
      </w:r>
    </w:p>
    <w:p w14:paraId="6298D7A6" w14:textId="401CFCC5" w:rsidR="00A91CB2" w:rsidRPr="007650E5" w:rsidRDefault="004D1A0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1610E4" w:rsidRPr="00793915">
            <w:t>Épületfizika</w:t>
          </w:r>
          <w:r w:rsidR="00FA6FCA" w:rsidRPr="00793915">
            <w:t xml:space="preserve"> és épületenergetika</w:t>
          </w:r>
        </w:sdtContent>
      </w:sdt>
      <w:r w:rsidR="003B4A6C" w:rsidRPr="007650E5">
        <w:rPr>
          <w:lang w:val="en-GB"/>
        </w:rPr>
        <w:t xml:space="preserve"> </w:t>
      </w:r>
      <w:r w:rsidR="003B4A6C" w:rsidRPr="007650E5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FA6FCA">
            <w:rPr>
              <w:lang w:val="en-GB"/>
            </w:rPr>
            <w:t>Building Physics and Building Energetics</w:t>
          </w:r>
        </w:sdtContent>
      </w:sdt>
    </w:p>
    <w:p w14:paraId="1C95D9B8" w14:textId="77777777" w:rsidR="00A91CB2" w:rsidRPr="007650E5" w:rsidRDefault="0069108A" w:rsidP="001B7A60">
      <w:pPr>
        <w:pStyle w:val="Heading2"/>
      </w:pPr>
      <w:r w:rsidRPr="007650E5">
        <w:t>Azonosító (</w:t>
      </w:r>
      <w:r w:rsidR="00A03517" w:rsidRPr="007650E5">
        <w:t>tantárgykód</w:t>
      </w:r>
      <w:r w:rsidRPr="007650E5">
        <w:t>)</w:t>
      </w:r>
    </w:p>
    <w:p w14:paraId="3BCE163A" w14:textId="08307C80" w:rsidR="0069108A" w:rsidRPr="007650E5" w:rsidRDefault="00D96801" w:rsidP="0084280B">
      <w:pPr>
        <w:pStyle w:val="adat"/>
        <w:rPr>
          <w:rStyle w:val="adatC"/>
        </w:rPr>
      </w:pPr>
      <w:r w:rsidRPr="007650E5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278B1" w:rsidRPr="007650E5">
            <w:rPr>
              <w:rStyle w:val="adatC"/>
            </w:rPr>
            <w:t>EG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FA6FCA">
            <w:rPr>
              <w:rStyle w:val="adatC"/>
            </w:rPr>
            <w:t>M1S1</w:t>
          </w:r>
        </w:sdtContent>
      </w:sdt>
    </w:p>
    <w:p w14:paraId="6C377341" w14:textId="77777777" w:rsidR="0019682E" w:rsidRPr="007650E5" w:rsidRDefault="0019682E" w:rsidP="001B7A60">
      <w:pPr>
        <w:pStyle w:val="Heading2"/>
      </w:pPr>
      <w:r w:rsidRPr="007650E5">
        <w:t>A tantárgy jellege</w:t>
      </w:r>
    </w:p>
    <w:p w14:paraId="264D69B2" w14:textId="77777777" w:rsidR="0019682E" w:rsidRPr="007650E5" w:rsidRDefault="004D1A0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7650E5">
            <w:t>kontaktórával rendelkező tanegység</w:t>
          </w:r>
        </w:sdtContent>
      </w:sdt>
    </w:p>
    <w:p w14:paraId="02DC867E" w14:textId="77777777" w:rsidR="0069108A" w:rsidRPr="007650E5" w:rsidRDefault="00A10324" w:rsidP="001B7A60">
      <w:pPr>
        <w:pStyle w:val="Heading2"/>
      </w:pPr>
      <w:r w:rsidRPr="007650E5">
        <w:t>Kurzus</w:t>
      </w:r>
      <w:r w:rsidR="00220695" w:rsidRPr="007650E5">
        <w:t>típu</w:t>
      </w:r>
      <w:r w:rsidR="008B7B2B" w:rsidRPr="007650E5">
        <w:t>s</w:t>
      </w:r>
      <w:r w:rsidRPr="007650E5">
        <w:t>ok és ó</w:t>
      </w:r>
      <w:r w:rsidR="00D6405A" w:rsidRPr="007650E5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650E5" w:rsidRPr="007650E5" w14:paraId="41301A07" w14:textId="77777777" w:rsidTr="0013373D">
        <w:tc>
          <w:tcPr>
            <w:tcW w:w="3398" w:type="dxa"/>
            <w:vAlign w:val="center"/>
          </w:tcPr>
          <w:p w14:paraId="6120456C" w14:textId="77777777" w:rsidR="00C621EB" w:rsidRPr="007650E5" w:rsidRDefault="00A10324" w:rsidP="004A15E4">
            <w:pPr>
              <w:pStyle w:val="adatB"/>
            </w:pPr>
            <w:r w:rsidRPr="007650E5">
              <w:t>kurzus</w:t>
            </w:r>
            <w:r w:rsidR="00C621EB" w:rsidRPr="007650E5">
              <w:t>típus</w:t>
            </w:r>
          </w:p>
        </w:tc>
        <w:tc>
          <w:tcPr>
            <w:tcW w:w="3398" w:type="dxa"/>
            <w:vAlign w:val="center"/>
          </w:tcPr>
          <w:p w14:paraId="2E141C2D" w14:textId="77777777" w:rsidR="00C621EB" w:rsidRPr="007650E5" w:rsidRDefault="008B7B2B" w:rsidP="004A15E4">
            <w:pPr>
              <w:pStyle w:val="adatB"/>
            </w:pPr>
            <w:r w:rsidRPr="007650E5">
              <w:t>heti óraszám</w:t>
            </w:r>
          </w:p>
        </w:tc>
        <w:tc>
          <w:tcPr>
            <w:tcW w:w="3399" w:type="dxa"/>
            <w:vAlign w:val="center"/>
          </w:tcPr>
          <w:p w14:paraId="5489AFF5" w14:textId="77777777" w:rsidR="00C621EB" w:rsidRPr="007650E5" w:rsidRDefault="008B7B2B" w:rsidP="004A15E4">
            <w:pPr>
              <w:pStyle w:val="adatB"/>
            </w:pPr>
            <w:r w:rsidRPr="007650E5">
              <w:t>jelleg</w:t>
            </w:r>
          </w:p>
        </w:tc>
      </w:tr>
      <w:tr w:rsidR="007650E5" w:rsidRPr="007650E5" w14:paraId="79C50471" w14:textId="77777777" w:rsidTr="0013373D">
        <w:tc>
          <w:tcPr>
            <w:tcW w:w="3398" w:type="dxa"/>
            <w:vAlign w:val="center"/>
          </w:tcPr>
          <w:p w14:paraId="6D635814" w14:textId="77777777" w:rsidR="00C621EB" w:rsidRPr="007650E5" w:rsidRDefault="00C621EB" w:rsidP="0023236F">
            <w:pPr>
              <w:pStyle w:val="adat"/>
            </w:pPr>
            <w:r w:rsidRPr="007650E5">
              <w:t>előadás (elmélet)</w:t>
            </w:r>
          </w:p>
        </w:tc>
        <w:tc>
          <w:tcPr>
            <w:tcW w:w="3398" w:type="dxa"/>
            <w:vAlign w:val="center"/>
          </w:tcPr>
          <w:p w14:paraId="1736F9CB" w14:textId="77777777" w:rsidR="00C621EB" w:rsidRPr="007650E5" w:rsidRDefault="004D1A06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24CAA" w:rsidRPr="007650E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319A468" w14:textId="77777777" w:rsidR="00C621EB" w:rsidRPr="007650E5" w:rsidRDefault="00C621EB" w:rsidP="0023236F">
            <w:pPr>
              <w:pStyle w:val="adat"/>
            </w:pPr>
          </w:p>
        </w:tc>
      </w:tr>
      <w:tr w:rsidR="007650E5" w:rsidRPr="007650E5" w14:paraId="3130E775" w14:textId="77777777" w:rsidTr="0013373D">
        <w:tc>
          <w:tcPr>
            <w:tcW w:w="3398" w:type="dxa"/>
            <w:vAlign w:val="center"/>
          </w:tcPr>
          <w:p w14:paraId="16485B04" w14:textId="77777777" w:rsidR="00C621EB" w:rsidRPr="007650E5" w:rsidRDefault="00C621EB" w:rsidP="0023236F">
            <w:pPr>
              <w:pStyle w:val="adat"/>
            </w:pPr>
            <w:r w:rsidRPr="007650E5">
              <w:t>gyakorlat</w:t>
            </w:r>
          </w:p>
        </w:tc>
        <w:tc>
          <w:tcPr>
            <w:tcW w:w="3398" w:type="dxa"/>
            <w:vAlign w:val="center"/>
          </w:tcPr>
          <w:p w14:paraId="70D85495" w14:textId="77777777" w:rsidR="00C621EB" w:rsidRPr="007650E5" w:rsidRDefault="004D1A06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278B1" w:rsidRPr="007650E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631D7CF" w14:textId="77777777" w:rsidR="00C621EB" w:rsidRPr="007650E5" w:rsidRDefault="004D1A06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278B1" w:rsidRPr="007650E5">
                  <w:t>–</w:t>
                </w:r>
              </w:sdtContent>
            </w:sdt>
          </w:p>
        </w:tc>
      </w:tr>
      <w:tr w:rsidR="007650E5" w:rsidRPr="007650E5" w14:paraId="4859D35A" w14:textId="77777777" w:rsidTr="0013373D">
        <w:tc>
          <w:tcPr>
            <w:tcW w:w="3398" w:type="dxa"/>
            <w:vAlign w:val="center"/>
          </w:tcPr>
          <w:p w14:paraId="3C2C4361" w14:textId="77777777" w:rsidR="00C621EB" w:rsidRPr="007650E5" w:rsidRDefault="00C621EB" w:rsidP="0023236F">
            <w:pPr>
              <w:pStyle w:val="adat"/>
            </w:pPr>
            <w:r w:rsidRPr="007650E5">
              <w:t>laboratóriumi gyakorlat</w:t>
            </w:r>
          </w:p>
        </w:tc>
        <w:tc>
          <w:tcPr>
            <w:tcW w:w="3398" w:type="dxa"/>
            <w:vAlign w:val="center"/>
          </w:tcPr>
          <w:p w14:paraId="0921ABD8" w14:textId="77777777" w:rsidR="00C621EB" w:rsidRPr="007650E5" w:rsidRDefault="004D1A06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7650E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CA3B82" w14:textId="77777777" w:rsidR="00C621EB" w:rsidRPr="007650E5" w:rsidRDefault="004D1A06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7650E5">
                  <w:t>–</w:t>
                </w:r>
              </w:sdtContent>
            </w:sdt>
          </w:p>
        </w:tc>
      </w:tr>
    </w:tbl>
    <w:p w14:paraId="390DF78A" w14:textId="77777777" w:rsidR="00CC58FA" w:rsidRPr="007650E5" w:rsidRDefault="00A90B12" w:rsidP="001B7A60">
      <w:pPr>
        <w:pStyle w:val="Heading2"/>
      </w:pPr>
      <w:r w:rsidRPr="007650E5">
        <w:t>Tanulmányi teljesítményértékelés (minőségi értékelés) típusa</w:t>
      </w:r>
    </w:p>
    <w:p w14:paraId="67DE4CC9" w14:textId="77777777" w:rsidR="00CC58FA" w:rsidRPr="007650E5" w:rsidRDefault="004D1A0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610E4" w:rsidRPr="00793915">
            <w:t>félévközi érdemjegy (f)</w:t>
          </w:r>
        </w:sdtContent>
      </w:sdt>
    </w:p>
    <w:p w14:paraId="5634AB30" w14:textId="77777777" w:rsidR="00CC58FA" w:rsidRPr="007650E5" w:rsidRDefault="00CC58FA" w:rsidP="001B7A60">
      <w:pPr>
        <w:pStyle w:val="Heading2"/>
      </w:pPr>
      <w:r w:rsidRPr="007650E5">
        <w:t>Kredit</w:t>
      </w:r>
      <w:r w:rsidR="00161916" w:rsidRPr="007650E5">
        <w:t>szám</w:t>
      </w:r>
      <w:r w:rsidRPr="007650E5">
        <w:t xml:space="preserve"> </w:t>
      </w:r>
    </w:p>
    <w:p w14:paraId="3D98270E" w14:textId="77777777" w:rsidR="00CC58FA" w:rsidRPr="007650E5" w:rsidRDefault="004D1A06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278B1" w:rsidRPr="007650E5">
            <w:t>2</w:t>
          </w:r>
        </w:sdtContent>
      </w:sdt>
    </w:p>
    <w:p w14:paraId="111F1D07" w14:textId="77777777" w:rsidR="00CC58FA" w:rsidRPr="007650E5" w:rsidRDefault="00161916" w:rsidP="001B7A60">
      <w:pPr>
        <w:pStyle w:val="Heading2"/>
      </w:pPr>
      <w:r w:rsidRPr="007650E5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7650E5" w:rsidRPr="007650E5" w14:paraId="1EB5FC6E" w14:textId="77777777" w:rsidTr="004C0CAC">
        <w:tc>
          <w:tcPr>
            <w:tcW w:w="2126" w:type="dxa"/>
            <w:vAlign w:val="center"/>
          </w:tcPr>
          <w:p w14:paraId="71A96052" w14:textId="77777777" w:rsidR="00A06CB9" w:rsidRPr="007650E5" w:rsidRDefault="00A06CB9" w:rsidP="0023236F">
            <w:pPr>
              <w:pStyle w:val="adat"/>
            </w:pPr>
            <w:r w:rsidRPr="007650E5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9E10E46" w14:textId="1CA75AED" w:rsidR="00A06CB9" w:rsidRPr="007650E5" w:rsidRDefault="004D1A0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F4563" w:rsidRPr="007650E5">
                  <w:t xml:space="preserve">Dr. </w:t>
                </w:r>
                <w:r w:rsidR="00FA6FCA">
                  <w:t>Kontra Jenő</w:t>
                </w:r>
              </w:sdtContent>
            </w:sdt>
          </w:p>
          <w:p w14:paraId="19ED36E0" w14:textId="36FD4FFC" w:rsidR="00A06CB9" w:rsidRPr="007650E5" w:rsidRDefault="004D1A0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FA6FCA">
                  <w:t>Professor Emeritus</w:t>
                </w:r>
              </w:sdtContent>
            </w:sdt>
          </w:p>
          <w:p w14:paraId="3C5EDFA1" w14:textId="62ADCE06" w:rsidR="00A06CB9" w:rsidRPr="007650E5" w:rsidRDefault="004D1A06" w:rsidP="00FA6FC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A6FCA">
                  <w:t>kontra</w:t>
                </w:r>
                <w:r w:rsidR="005278B1" w:rsidRPr="007650E5">
                  <w:t>@egt.bme.hu</w:t>
                </w:r>
              </w:sdtContent>
            </w:sdt>
          </w:p>
        </w:tc>
      </w:tr>
      <w:tr w:rsidR="007650E5" w:rsidRPr="007650E5" w14:paraId="324D0BCF" w14:textId="77777777" w:rsidTr="004C0CAC">
        <w:tc>
          <w:tcPr>
            <w:tcW w:w="2126" w:type="dxa"/>
            <w:vAlign w:val="center"/>
          </w:tcPr>
          <w:p w14:paraId="46A1D2BD" w14:textId="77777777" w:rsidR="00A06CB9" w:rsidRPr="007650E5" w:rsidRDefault="00A06CB9" w:rsidP="0023236F">
            <w:pPr>
              <w:pStyle w:val="adat"/>
            </w:pPr>
            <w:r w:rsidRPr="007650E5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91E8124" w14:textId="77777777" w:rsidR="00A06CB9" w:rsidRPr="007650E5" w:rsidRDefault="00A06CB9" w:rsidP="006A1CEB">
            <w:pPr>
              <w:jc w:val="center"/>
            </w:pPr>
          </w:p>
        </w:tc>
      </w:tr>
      <w:tr w:rsidR="007650E5" w:rsidRPr="007650E5" w14:paraId="51180398" w14:textId="77777777" w:rsidTr="004C0CAC">
        <w:tc>
          <w:tcPr>
            <w:tcW w:w="2126" w:type="dxa"/>
            <w:vAlign w:val="center"/>
          </w:tcPr>
          <w:p w14:paraId="50CAD3D9" w14:textId="77777777" w:rsidR="00A06CB9" w:rsidRPr="007650E5" w:rsidRDefault="00A06CB9" w:rsidP="0023236F">
            <w:pPr>
              <w:pStyle w:val="adat"/>
            </w:pPr>
            <w:r w:rsidRPr="007650E5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02E08E5" w14:textId="77777777" w:rsidR="00A06CB9" w:rsidRPr="007650E5" w:rsidRDefault="00A06CB9" w:rsidP="006A1CEB">
            <w:pPr>
              <w:jc w:val="center"/>
            </w:pPr>
          </w:p>
        </w:tc>
      </w:tr>
    </w:tbl>
    <w:p w14:paraId="214EC639" w14:textId="77777777" w:rsidR="00A03517" w:rsidRPr="007650E5" w:rsidRDefault="0019682E" w:rsidP="001B7A60">
      <w:pPr>
        <w:pStyle w:val="Heading2"/>
      </w:pPr>
      <w:r w:rsidRPr="007650E5">
        <w:t>Tantárgyat g</w:t>
      </w:r>
      <w:r w:rsidR="00A03517" w:rsidRPr="007650E5">
        <w:t xml:space="preserve">ondozó </w:t>
      </w:r>
      <w:r w:rsidRPr="007650E5">
        <w:t>oktatási szervezeti egység</w:t>
      </w:r>
    </w:p>
    <w:p w14:paraId="661730AD" w14:textId="77777777" w:rsidR="00A03517" w:rsidRPr="007650E5" w:rsidRDefault="004D1A0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24CAA" w:rsidRPr="007650E5">
            <w:t>Épületenergetikai és Épületgépészeti Tanszék</w:t>
          </w:r>
        </w:sdtContent>
      </w:sdt>
    </w:p>
    <w:p w14:paraId="22B350FD" w14:textId="77777777" w:rsidR="00294D9E" w:rsidRPr="007650E5" w:rsidRDefault="00294D9E" w:rsidP="001B7A60">
      <w:pPr>
        <w:pStyle w:val="Heading2"/>
      </w:pPr>
      <w:r w:rsidRPr="007650E5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5436C237" w14:textId="77777777" w:rsidR="001F46EB" w:rsidRPr="007650E5" w:rsidRDefault="001610E4" w:rsidP="001F46EB">
          <w:pPr>
            <w:pStyle w:val="adat"/>
          </w:pPr>
          <w:proofErr w:type="gramStart"/>
          <w:r w:rsidRPr="007650E5">
            <w:t>http</w:t>
          </w:r>
          <w:proofErr w:type="gramEnd"/>
          <w:r w:rsidRPr="007650E5">
            <w:t>://www</w:t>
          </w:r>
          <w:r w:rsidR="00150AD8" w:rsidRPr="007650E5">
            <w:t>.egt.bme.hu/</w:t>
          </w:r>
          <w:r w:rsidRPr="007650E5">
            <w:t xml:space="preserve"> </w:t>
          </w:r>
        </w:p>
      </w:sdtContent>
    </w:sdt>
    <w:p w14:paraId="53C59CAF" w14:textId="77777777" w:rsidR="000928D1" w:rsidRPr="007650E5" w:rsidRDefault="000928D1" w:rsidP="001B7A60">
      <w:pPr>
        <w:pStyle w:val="Heading2"/>
      </w:pPr>
      <w:r w:rsidRPr="007650E5">
        <w:t xml:space="preserve">A </w:t>
      </w:r>
      <w:r w:rsidR="0019682E" w:rsidRPr="007650E5">
        <w:t xml:space="preserve">tantárgy </w:t>
      </w:r>
      <w:r w:rsidRPr="007650E5">
        <w:t>oktatás</w:t>
      </w:r>
      <w:r w:rsidR="0019682E" w:rsidRPr="007650E5">
        <w:t>ának</w:t>
      </w:r>
      <w:r w:rsidRPr="007650E5">
        <w:t xml:space="preserve"> nyelve </w:t>
      </w:r>
    </w:p>
    <w:p w14:paraId="5F18C435" w14:textId="1E2F9068" w:rsidR="00C85732" w:rsidRPr="007650E5" w:rsidRDefault="004D1A0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FA6FCA">
            <w:t>magyar</w:t>
          </w:r>
        </w:sdtContent>
      </w:sdt>
    </w:p>
    <w:p w14:paraId="542C0EE7" w14:textId="77777777" w:rsidR="00241221" w:rsidRPr="007650E5" w:rsidRDefault="00535B35" w:rsidP="001B7A60">
      <w:pPr>
        <w:pStyle w:val="Heading2"/>
      </w:pPr>
      <w:r w:rsidRPr="007650E5">
        <w:t>A t</w:t>
      </w:r>
      <w:r w:rsidR="00241221" w:rsidRPr="007650E5">
        <w:t xml:space="preserve">antárgy </w:t>
      </w:r>
      <w:r w:rsidR="00F34EA0" w:rsidRPr="007650E5">
        <w:t>tantervi szerepe</w:t>
      </w:r>
      <w:r w:rsidR="00483E01" w:rsidRPr="007650E5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944921B" w14:textId="77777777" w:rsidR="00330053" w:rsidRPr="007650E5" w:rsidRDefault="00330053" w:rsidP="00330053">
          <w:pPr>
            <w:pStyle w:val="adat"/>
          </w:pPr>
          <w:r w:rsidRPr="007650E5">
            <w:t>Kötelező az alábbi képzéseken:</w:t>
          </w:r>
        </w:p>
        <w:p w14:paraId="16A5D5A6" w14:textId="35C4FF5F" w:rsidR="00B83161" w:rsidRPr="007650E5" w:rsidRDefault="00B83161" w:rsidP="00B83161">
          <w:pPr>
            <w:pStyle w:val="Heading4"/>
          </w:pPr>
          <w:r w:rsidRPr="007650E5">
            <w:rPr>
              <w:rStyle w:val="adatC"/>
            </w:rPr>
            <w:t>3N-M</w:t>
          </w:r>
          <w:r w:rsidR="00FA6FCA">
            <w:rPr>
              <w:rStyle w:val="adatC"/>
            </w:rPr>
            <w:t>E</w:t>
          </w:r>
          <w:r w:rsidRPr="007650E5">
            <w:t xml:space="preserve"> ● Építészmérnöki nappali osztatlan mesterképzés</w:t>
          </w:r>
          <w:r w:rsidR="000F55F0" w:rsidRPr="007650E5">
            <w:t xml:space="preserve"> magyar nyelven </w:t>
          </w:r>
        </w:p>
        <w:p w14:paraId="4005E3A2" w14:textId="7045EBED" w:rsidR="00330053" w:rsidRPr="007650E5" w:rsidRDefault="004D1A06" w:rsidP="00FA6FCA">
          <w:pPr>
            <w:pStyle w:val="Heading4"/>
            <w:numPr>
              <w:ilvl w:val="0"/>
              <w:numId w:val="0"/>
            </w:numPr>
          </w:pPr>
        </w:p>
      </w:sdtContent>
    </w:sdt>
    <w:p w14:paraId="3CFA91EC" w14:textId="77777777" w:rsidR="000928D1" w:rsidRPr="007650E5" w:rsidRDefault="00A90B12" w:rsidP="001B7A60">
      <w:pPr>
        <w:pStyle w:val="Heading2"/>
      </w:pPr>
      <w:r w:rsidRPr="007650E5">
        <w:t>Közvetlen e</w:t>
      </w:r>
      <w:r w:rsidR="00294D9E" w:rsidRPr="007650E5">
        <w:t xml:space="preserve">lőkövetelmények </w:t>
      </w:r>
    </w:p>
    <w:p w14:paraId="73BCDCEE" w14:textId="77777777" w:rsidR="00D531FA" w:rsidRPr="007650E5" w:rsidRDefault="0019682E" w:rsidP="00C555BC">
      <w:pPr>
        <w:pStyle w:val="Heading3"/>
      </w:pPr>
      <w:r w:rsidRPr="007650E5">
        <w:t>Erős</w:t>
      </w:r>
      <w:r w:rsidR="001A48BA" w:rsidRPr="007650E5">
        <w:t xml:space="preserve"> előkövetelmény</w:t>
      </w:r>
      <w:r w:rsidR="00EF6BD6" w:rsidRPr="007650E5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2F747A44" w14:textId="77777777" w:rsidR="00F7708A" w:rsidRPr="007650E5" w:rsidRDefault="00A5691F" w:rsidP="00D55C6C">
          <w:pPr>
            <w:pStyle w:val="Heading4"/>
            <w:numPr>
              <w:ilvl w:val="0"/>
              <w:numId w:val="0"/>
            </w:numPr>
            <w:ind w:left="1134"/>
          </w:pPr>
          <w:r>
            <w:t>Nincs előkövetelmény</w:t>
          </w:r>
        </w:p>
      </w:sdtContent>
    </w:sdt>
    <w:p w14:paraId="22835A72" w14:textId="77777777" w:rsidR="00EF6BD6" w:rsidRPr="007650E5" w:rsidRDefault="00A90B12" w:rsidP="00EF6BD6">
      <w:pPr>
        <w:pStyle w:val="Heading3"/>
      </w:pPr>
      <w:r w:rsidRPr="007650E5">
        <w:t>Gyenge előkövetelmény</w:t>
      </w:r>
      <w:r w:rsidR="00EF6BD6" w:rsidRPr="007650E5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243195CB" w14:textId="77777777" w:rsidR="00EF6BD6" w:rsidRPr="007650E5" w:rsidRDefault="00A5691F" w:rsidP="001611E8">
          <w:pPr>
            <w:pStyle w:val="Heading4"/>
            <w:numPr>
              <w:ilvl w:val="0"/>
              <w:numId w:val="0"/>
            </w:numPr>
            <w:ind w:left="1134"/>
          </w:pPr>
          <w:r>
            <w:t>Nincs előkövetelmény</w:t>
          </w:r>
        </w:p>
      </w:sdtContent>
    </w:sdt>
    <w:p w14:paraId="1D4C4013" w14:textId="77777777" w:rsidR="00EF6BD6" w:rsidRPr="007650E5" w:rsidRDefault="00DA620D" w:rsidP="00EF6BD6">
      <w:pPr>
        <w:pStyle w:val="Heading3"/>
      </w:pPr>
      <w:r w:rsidRPr="007650E5">
        <w:t>Párhuzamos előkövetelmény</w:t>
      </w:r>
      <w:r w:rsidR="00EF6BD6" w:rsidRPr="007650E5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1142DCA4" w14:textId="77777777" w:rsidR="00EF6BD6" w:rsidRPr="007650E5" w:rsidRDefault="00A5691F" w:rsidP="001611E8">
          <w:pPr>
            <w:pStyle w:val="Heading4"/>
            <w:numPr>
              <w:ilvl w:val="0"/>
              <w:numId w:val="0"/>
            </w:numPr>
            <w:ind w:left="993"/>
          </w:pPr>
          <w:r>
            <w:t>Nincs előkövetelmény</w:t>
          </w:r>
        </w:p>
      </w:sdtContent>
    </w:sdt>
    <w:p w14:paraId="4D173AD9" w14:textId="77777777" w:rsidR="00746FA5" w:rsidRPr="007650E5" w:rsidRDefault="00746FA5" w:rsidP="007F18C4">
      <w:pPr>
        <w:pStyle w:val="Heading3"/>
      </w:pPr>
      <w:r w:rsidRPr="007650E5">
        <w:lastRenderedPageBreak/>
        <w:t xml:space="preserve">Kizáró feltétel </w:t>
      </w:r>
      <w:r w:rsidR="00DA620D" w:rsidRPr="007650E5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0F396450" w14:textId="77777777" w:rsidR="00507A7F" w:rsidRPr="007650E5" w:rsidRDefault="00A5691F" w:rsidP="001611E8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>
            <w:t>Nincs előkövetelmény</w:t>
          </w:r>
        </w:p>
      </w:sdtContent>
    </w:sdt>
    <w:p w14:paraId="27C9FD7F" w14:textId="77777777" w:rsidR="00535B35" w:rsidRPr="007650E5" w:rsidRDefault="00535B35" w:rsidP="007F18C4">
      <w:pPr>
        <w:pStyle w:val="Heading2"/>
      </w:pPr>
      <w:r w:rsidRPr="007650E5">
        <w:t>A tantárgyleírás érvényessége</w:t>
      </w:r>
    </w:p>
    <w:p w14:paraId="0B0EBFF7" w14:textId="77777777" w:rsidR="00535B35" w:rsidRPr="007650E5" w:rsidRDefault="00220695" w:rsidP="0023236F">
      <w:pPr>
        <w:pStyle w:val="adat"/>
      </w:pPr>
      <w:r w:rsidRPr="007650E5">
        <w:t xml:space="preserve">Jóváhagyta </w:t>
      </w:r>
      <w:r w:rsidR="005A2ACF" w:rsidRPr="007650E5">
        <w:t>az Építészmérnöki</w:t>
      </w:r>
      <w:r w:rsidRPr="007650E5">
        <w:t xml:space="preserve"> Kar</w:t>
      </w:r>
      <w:r w:rsidR="009F6FB1" w:rsidRPr="007650E5">
        <w:t xml:space="preserve"> </w:t>
      </w:r>
      <w:r w:rsidRPr="007650E5">
        <w:t>Tanács</w:t>
      </w:r>
      <w:r w:rsidR="00A27F2C" w:rsidRPr="007650E5">
        <w:t>a</w:t>
      </w:r>
      <w:r w:rsidRPr="007650E5">
        <w:t>,</w:t>
      </w:r>
      <w:r w:rsidR="00E511F0" w:rsidRPr="007650E5">
        <w:t xml:space="preserve"> </w:t>
      </w:r>
      <w:r w:rsidRPr="007650E5">
        <w:t>érvényes</w:t>
      </w:r>
      <w:r w:rsidR="00E511F0" w:rsidRPr="007650E5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12-0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5691F">
            <w:t>2017. december 6.</w:t>
          </w:r>
        </w:sdtContent>
      </w:sdt>
    </w:p>
    <w:p w14:paraId="4FE71D81" w14:textId="77777777" w:rsidR="00945834" w:rsidRPr="007650E5" w:rsidRDefault="00B4723B" w:rsidP="00816956">
      <w:pPr>
        <w:pStyle w:val="Heading1"/>
      </w:pPr>
      <w:r w:rsidRPr="007650E5">
        <w:t xml:space="preserve">Célkitűzések és tanulási eredmények </w:t>
      </w:r>
    </w:p>
    <w:p w14:paraId="7063AF3C" w14:textId="77777777" w:rsidR="00B4723B" w:rsidRPr="007650E5" w:rsidRDefault="00B4723B" w:rsidP="001B7A60">
      <w:pPr>
        <w:pStyle w:val="Heading2"/>
      </w:pPr>
      <w:r w:rsidRPr="007650E5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2011059457"/>
            <w:placeholder>
              <w:docPart w:val="89147E5544CE49DC8642BA9C10625807"/>
            </w:placeholder>
            <w15:color w:val="C0C0C0"/>
          </w:sdtPr>
          <w:sdtEndPr/>
          <w:sdtContent>
            <w:p w14:paraId="476DDC8D" w14:textId="136A3824" w:rsidR="00FA6FCA" w:rsidRDefault="00FA6FCA" w:rsidP="00FA6FCA">
              <w:pPr>
                <w:pStyle w:val="adat"/>
              </w:pPr>
              <w:r w:rsidRPr="00793915">
                <w:t>A tárgy az épületek</w:t>
              </w:r>
              <w:r w:rsidR="00793915">
                <w:t>,</w:t>
              </w:r>
              <w:r w:rsidRPr="00793915">
                <w:t xml:space="preserve"> épületszerkezetek</w:t>
              </w:r>
              <w:r w:rsidR="00793915">
                <w:t xml:space="preserve"> és energetika</w:t>
              </w:r>
              <w:r w:rsidRPr="00793915">
                <w:t xml:space="preserve"> tervezéséhez szükséges alapismereteket és azok gyakorlati alkalmazását taglalja. Három fő tematikai egysége az energiatranszport, a nedvességtranszport és a</w:t>
              </w:r>
              <w:r w:rsidR="00793915">
                <w:t>z energetika</w:t>
              </w:r>
              <w:r w:rsidRPr="00793915">
                <w:t xml:space="preserve">, fő szempontjai az állagvédelem, a termikus komfort valamint az energiamérleg. Állagvédelmi szempontból részletes elemzésre kerülnek a szerkezetekben lejátszódó nedvességtranszport folyamatok, a felületek állagvédelmi ellenőrzése, a szerkezeteken belüli hőmérsékleteloszlás és hőmérsékletingadozás, a csatlakozási csomópontok körüli többdimenziós </w:t>
              </w:r>
              <w:proofErr w:type="spellStart"/>
              <w:r w:rsidRPr="00793915">
                <w:t>hőmérsékletmezők</w:t>
              </w:r>
              <w:proofErr w:type="spellEnd"/>
              <w:r w:rsidRPr="00793915">
                <w:t>, valamint a helyiségek nedvességmérlege. Az energetika szempontjából tárgyalásra kerül az éves fogyasztás, a fűtési csúcsigény, a határolószerkezetek hőszigetelése, az üvegezések hő- és sugárzás átbocsátása, a hatályos energetikai követelmények. A termikus komfortot illetően a határolószerkezetek belső felületi hőmérsékletének hatása kerül részletesebb bemutatásra.</w:t>
              </w:r>
              <w:r w:rsidR="00793915" w:rsidRPr="00793915">
                <w:t xml:space="preserve"> Hatályos</w:t>
              </w:r>
              <w:r w:rsidR="00793915">
                <w:t xml:space="preserve"> energetikai szabályozás ismertetése és alkalmazása.</w:t>
              </w:r>
            </w:p>
            <w:p w14:paraId="3B4674AD" w14:textId="6B1456CE" w:rsidR="00AE4AF5" w:rsidRPr="007650E5" w:rsidRDefault="004D1A06" w:rsidP="00FA6FCA">
              <w:pPr>
                <w:pStyle w:val="adat"/>
                <w:ind w:left="0"/>
                <w:jc w:val="both"/>
              </w:pPr>
            </w:p>
          </w:sdtContent>
        </w:sdt>
      </w:sdtContent>
    </w:sdt>
    <w:p w14:paraId="18F6EFA2" w14:textId="77777777" w:rsidR="00A468EE" w:rsidRPr="007650E5" w:rsidRDefault="00791E84" w:rsidP="004C2D6E">
      <w:pPr>
        <w:pStyle w:val="Heading2"/>
      </w:pPr>
      <w:r w:rsidRPr="007650E5">
        <w:t xml:space="preserve">Tanulási eredmények </w:t>
      </w:r>
      <w:bookmarkEnd w:id="0"/>
    </w:p>
    <w:p w14:paraId="5453EB13" w14:textId="77777777" w:rsidR="00CD4954" w:rsidRPr="007650E5" w:rsidRDefault="00746FA5" w:rsidP="00FC2F9F">
      <w:pPr>
        <w:pStyle w:val="adat"/>
      </w:pPr>
      <w:r w:rsidRPr="007650E5">
        <w:t>A tantárgy sikeres teljesítés</w:t>
      </w:r>
      <w:r w:rsidR="007A4E2E" w:rsidRPr="007650E5">
        <w:t>ével</w:t>
      </w:r>
      <w:r w:rsidRPr="007650E5">
        <w:t xml:space="preserve"> </w:t>
      </w:r>
      <w:r w:rsidR="007A4E2E" w:rsidRPr="007650E5">
        <w:t>elsajátítható kompetenciák</w:t>
      </w:r>
    </w:p>
    <w:p w14:paraId="326E0DD9" w14:textId="190ED236" w:rsidR="00746FA5" w:rsidRPr="00A941E5" w:rsidRDefault="007A4E2E" w:rsidP="004C2D6E">
      <w:pPr>
        <w:pStyle w:val="Heading3"/>
      </w:pPr>
      <w:r w:rsidRPr="00A941E5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D9AF22" w14:textId="09FB5A7D" w:rsidR="00B04A1E" w:rsidRPr="00A941E5" w:rsidRDefault="00B04A1E" w:rsidP="008D6BCE">
          <w:pPr>
            <w:pStyle w:val="Heading4"/>
          </w:pPr>
          <w:r w:rsidRPr="00A941E5">
            <w:t>A KKK-</w:t>
          </w:r>
          <w:proofErr w:type="spellStart"/>
          <w:r w:rsidRPr="00A941E5">
            <w:t>nak</w:t>
          </w:r>
          <w:proofErr w:type="spellEnd"/>
          <w:r w:rsidRPr="00A941E5">
            <w:t xml:space="preserve"> megfelelően „Ismeri az épületek határoló szerkezeteinek és belső tereinek épületfizikai folyamatait</w:t>
          </w:r>
          <w:r w:rsidR="00153952">
            <w:t xml:space="preserve"> </w:t>
          </w:r>
          <w:r w:rsidRPr="00A941E5">
            <w:t>és az azokat befolyásoló tényezőket. Érti az épületfizikaifolyamatoknak a beltéri komforttal és az adott éghajlattal való összefüggéseit, a lehetséges problémákat, a méretezési és tervezési elveket.”</w:t>
          </w:r>
        </w:p>
        <w:p w14:paraId="4315FE6C" w14:textId="31A346A3" w:rsidR="006050ED" w:rsidRPr="00A941E5" w:rsidRDefault="006050ED" w:rsidP="008D6BCE">
          <w:pPr>
            <w:pStyle w:val="Heading4"/>
          </w:pPr>
          <w:r w:rsidRPr="00A941E5">
            <w:t xml:space="preserve">Hőátviteli folyamatokban, </w:t>
          </w:r>
          <w:r w:rsidR="007C1AA8" w:rsidRPr="00A941E5">
            <w:t xml:space="preserve">hő- és </w:t>
          </w:r>
          <w:r w:rsidRPr="00A941E5">
            <w:t>páratechnikában</w:t>
          </w:r>
          <w:r w:rsidR="007C1AA8" w:rsidRPr="00A941E5">
            <w:t>, hőtechnikai méretezésben</w:t>
          </w:r>
          <w:r w:rsidRPr="00A941E5">
            <w:t xml:space="preserve"> szerzett tudás</w:t>
          </w:r>
          <w:r w:rsidR="007C1AA8" w:rsidRPr="00A941E5">
            <w:t>;</w:t>
          </w:r>
        </w:p>
        <w:p w14:paraId="3DCE3EBD" w14:textId="77777777" w:rsidR="00C62BDE" w:rsidRPr="00A941E5" w:rsidRDefault="00C62BDE" w:rsidP="006A1CEB">
          <w:pPr>
            <w:pStyle w:val="Heading4"/>
          </w:pPr>
          <w:r w:rsidRPr="00A941E5">
            <w:t xml:space="preserve">ismeri az épületek határoló szerkezeteinek és belső tereinek épületfizikai folyamatait és az azokat befolyásoló tényezőket; </w:t>
          </w:r>
        </w:p>
        <w:p w14:paraId="2C49B9C5" w14:textId="77777777" w:rsidR="00C62BDE" w:rsidRPr="00A941E5" w:rsidRDefault="00C62BDE" w:rsidP="006A1CEB">
          <w:pPr>
            <w:pStyle w:val="Heading4"/>
          </w:pPr>
          <w:r w:rsidRPr="00A941E5">
            <w:t>érti az épületfizikai folyamatoknak a beltéri komforttal és az adott éghajlattal való összefüggéseit, a lehetséges problémákat, a méretezési és tervezési elveket;</w:t>
          </w:r>
        </w:p>
        <w:p w14:paraId="23687DA1" w14:textId="77777777" w:rsidR="00C62BDE" w:rsidRPr="00A941E5" w:rsidRDefault="00C62BDE" w:rsidP="00C62BDE">
          <w:pPr>
            <w:pStyle w:val="Heading4"/>
          </w:pPr>
          <w:r w:rsidRPr="00A941E5">
            <w:t>képes kritikusan hozzáállni a tervezési feladat épületfizikai megoldásához;</w:t>
          </w:r>
        </w:p>
        <w:p w14:paraId="267C1BC5" w14:textId="222FF36A" w:rsidR="00424163" w:rsidRPr="00A941E5" w:rsidRDefault="00C62BDE" w:rsidP="00FA6FCA">
          <w:pPr>
            <w:pStyle w:val="Heading4"/>
          </w:pPr>
          <w:r w:rsidRPr="00A941E5">
            <w:t>a tervezői feladatban alkalmazni tudja a megfelelő épületfizikai</w:t>
          </w:r>
          <w:r w:rsidR="00FA6FCA">
            <w:t xml:space="preserve"> és energetikai</w:t>
          </w:r>
          <w:r w:rsidRPr="00A941E5">
            <w:t xml:space="preserve"> követelményeket és méretezési elveket</w:t>
          </w:r>
          <w:r w:rsidR="00FA6FCA">
            <w:t>.</w:t>
          </w:r>
          <w:r w:rsidRPr="00A941E5">
            <w:t xml:space="preserve"> </w:t>
          </w:r>
        </w:p>
      </w:sdtContent>
    </w:sdt>
    <w:p w14:paraId="02422412" w14:textId="77777777" w:rsidR="007A4E2E" w:rsidRPr="00A941E5" w:rsidRDefault="007A4E2E" w:rsidP="004C2D6E">
      <w:pPr>
        <w:pStyle w:val="Heading3"/>
      </w:pPr>
      <w:r w:rsidRPr="00A941E5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7882F849" w14:textId="0363E1CF" w:rsidR="00B04A1E" w:rsidRPr="00A941E5" w:rsidRDefault="00B04A1E" w:rsidP="00C320B5">
          <w:pPr>
            <w:pStyle w:val="Heading4"/>
          </w:pPr>
          <w:r w:rsidRPr="00A941E5">
            <w:t>A KKK-</w:t>
          </w:r>
          <w:proofErr w:type="spellStart"/>
          <w:r w:rsidRPr="00A941E5">
            <w:t>nak</w:t>
          </w:r>
          <w:proofErr w:type="spellEnd"/>
          <w:r w:rsidRPr="00A941E5">
            <w:t xml:space="preserve"> megfelelően az épületfizika területén „Képes a tervezendő épület épületszerkezeti problémáinak végig</w:t>
          </w:r>
          <w:r w:rsidR="00153952">
            <w:t xml:space="preserve"> </w:t>
          </w:r>
          <w:r w:rsidRPr="00A941E5">
            <w:t>gondolására, a tanulmányai során megismert megoldások kiválasztására és alkalmazására.”</w:t>
          </w:r>
        </w:p>
        <w:p w14:paraId="3E6E6F4D" w14:textId="6B1AA6EE" w:rsidR="00C320B5" w:rsidRPr="00A941E5" w:rsidRDefault="00750462" w:rsidP="00C320B5">
          <w:pPr>
            <w:pStyle w:val="Heading4"/>
          </w:pPr>
          <w:r w:rsidRPr="00A941E5">
            <w:t>Képes elkészíteni az épület</w:t>
          </w:r>
          <w:r w:rsidR="009C71C3" w:rsidRPr="00A941E5">
            <w:t>re vonatkozó</w:t>
          </w:r>
          <w:r w:rsidRPr="00A941E5">
            <w:t xml:space="preserve"> </w:t>
          </w:r>
          <w:r w:rsidR="009C71C3" w:rsidRPr="00A941E5">
            <w:t>épületfizikai számításokat és méretezéseket</w:t>
          </w:r>
          <w:r w:rsidR="00C320B5" w:rsidRPr="00A941E5">
            <w:t>;</w:t>
          </w:r>
          <w:r w:rsidRPr="00A941E5">
            <w:t xml:space="preserve"> </w:t>
          </w:r>
        </w:p>
        <w:p w14:paraId="2DB0AF9F" w14:textId="77777777" w:rsidR="00C320B5" w:rsidRPr="00A941E5" w:rsidRDefault="00C320B5" w:rsidP="00C320B5">
          <w:pPr>
            <w:pStyle w:val="Heading4"/>
          </w:pPr>
          <w:r w:rsidRPr="00A941E5">
            <w:t xml:space="preserve">képes összehangolni az építészmérnöki tervezést az </w:t>
          </w:r>
          <w:r w:rsidR="009C71C3" w:rsidRPr="00A941E5">
            <w:t>épületfizika tematikájával és méretezési elveivel</w:t>
          </w:r>
          <w:r w:rsidRPr="00A941E5">
            <w:t>;</w:t>
          </w:r>
        </w:p>
        <w:p w14:paraId="6E4E3EA6" w14:textId="77777777" w:rsidR="00331AC0" w:rsidRPr="00A941E5" w:rsidRDefault="00C320B5" w:rsidP="00C320B5">
          <w:pPr>
            <w:pStyle w:val="Heading4"/>
          </w:pPr>
          <w:r w:rsidRPr="00A941E5">
            <w:t>k</w:t>
          </w:r>
          <w:r w:rsidR="00331AC0" w:rsidRPr="00A941E5">
            <w:t xml:space="preserve">épes a </w:t>
          </w:r>
          <w:r w:rsidR="00A11EF5" w:rsidRPr="00A941E5">
            <w:t xml:space="preserve">különböző típusú </w:t>
          </w:r>
          <w:r w:rsidR="009C71C3" w:rsidRPr="00A941E5">
            <w:t>épületfizikai</w:t>
          </w:r>
          <w:r w:rsidRPr="00A941E5">
            <w:t xml:space="preserve"> megoldásokat kialakítani és a </w:t>
          </w:r>
          <w:r w:rsidR="006A1CEB" w:rsidRPr="00A941E5">
            <w:t xml:space="preserve">tervezői </w:t>
          </w:r>
          <w:r w:rsidRPr="00A941E5">
            <w:t xml:space="preserve">feladatban </w:t>
          </w:r>
          <w:r w:rsidR="009C71C3" w:rsidRPr="00A941E5">
            <w:t xml:space="preserve">hatékonyan </w:t>
          </w:r>
          <w:r w:rsidRPr="00A941E5">
            <w:t>alkalmazni;</w:t>
          </w:r>
        </w:p>
        <w:p w14:paraId="4AC668FB" w14:textId="77777777" w:rsidR="00E73573" w:rsidRPr="00A941E5" w:rsidRDefault="006A1CEB" w:rsidP="00C320B5">
          <w:pPr>
            <w:pStyle w:val="Heading4"/>
          </w:pPr>
          <w:r w:rsidRPr="00A941E5">
            <w:t xml:space="preserve">hatékonyan </w:t>
          </w:r>
          <w:r w:rsidR="009C71C3" w:rsidRPr="00A941E5">
            <w:t>összegezi</w:t>
          </w:r>
          <w:r w:rsidRPr="00A941E5">
            <w:t xml:space="preserve"> és átfogóan alkalmazza</w:t>
          </w:r>
          <w:r w:rsidR="00331AC0" w:rsidRPr="00A941E5">
            <w:t xml:space="preserve"> a </w:t>
          </w:r>
          <w:r w:rsidR="009C71C3" w:rsidRPr="00A941E5">
            <w:t>meg</w:t>
          </w:r>
          <w:r w:rsidR="00331AC0" w:rsidRPr="00A941E5">
            <w:t xml:space="preserve">tanult </w:t>
          </w:r>
          <w:r w:rsidR="009C71C3" w:rsidRPr="00A941E5">
            <w:t>épületfizikai jelenségek</w:t>
          </w:r>
          <w:r w:rsidRPr="00A941E5">
            <w:t xml:space="preserve"> alapjait</w:t>
          </w:r>
          <w:r w:rsidR="00C320B5" w:rsidRPr="00A941E5">
            <w:t xml:space="preserve"> a tervezésben.</w:t>
          </w:r>
        </w:p>
      </w:sdtContent>
    </w:sdt>
    <w:p w14:paraId="38B636A2" w14:textId="77777777" w:rsidR="007A4E2E" w:rsidRPr="00A941E5" w:rsidRDefault="007A4E2E" w:rsidP="00E73573">
      <w:pPr>
        <w:pStyle w:val="Heading3"/>
      </w:pPr>
      <w:r w:rsidRPr="00A941E5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415AA956" w14:textId="77777777" w:rsidR="00C63CEE" w:rsidRPr="00A941E5" w:rsidRDefault="00C63CEE" w:rsidP="00C63CEE">
          <w:pPr>
            <w:pStyle w:val="Heading4"/>
          </w:pPr>
          <w:r w:rsidRPr="00A941E5">
            <w:t>Együttműködik az ismeretek bővítése során az oktatóval és hallgatótársaival</w:t>
          </w:r>
          <w:r w:rsidR="007C7FA1" w:rsidRPr="00A941E5">
            <w:t>;</w:t>
          </w:r>
        </w:p>
        <w:p w14:paraId="4E1F22D4" w14:textId="77777777" w:rsidR="00C63CEE" w:rsidRPr="00A941E5" w:rsidRDefault="00C63CEE" w:rsidP="00C63CEE">
          <w:pPr>
            <w:pStyle w:val="Heading4"/>
          </w:pPr>
          <w:r w:rsidRPr="00A941E5">
            <w:t>folyamatos ismeretszerzéssel bővíti tudását;</w:t>
          </w:r>
        </w:p>
        <w:p w14:paraId="1B881003" w14:textId="77777777" w:rsidR="00F471A7" w:rsidRPr="00A941E5" w:rsidRDefault="00F471A7" w:rsidP="00F471A7">
          <w:pPr>
            <w:pStyle w:val="Heading4"/>
          </w:pPr>
          <w:r w:rsidRPr="00A941E5">
            <w:t xml:space="preserve">nyitott a </w:t>
          </w:r>
          <w:r w:rsidR="009C71C3" w:rsidRPr="00A941E5">
            <w:t>matematikai számítási módszerek</w:t>
          </w:r>
          <w:r w:rsidRPr="00A941E5">
            <w:t xml:space="preserve"> megismerésére</w:t>
          </w:r>
          <w:r w:rsidR="00C320B5" w:rsidRPr="00A941E5">
            <w:t xml:space="preserve"> és az </w:t>
          </w:r>
          <w:r w:rsidR="009C71C3" w:rsidRPr="00A941E5">
            <w:t>épületfizikai</w:t>
          </w:r>
          <w:r w:rsidR="00C320B5" w:rsidRPr="00A941E5">
            <w:t xml:space="preserve"> tervezés</w:t>
          </w:r>
          <w:r w:rsidRPr="00A941E5">
            <w:t xml:space="preserve"> helyes és kreatív megoldására;</w:t>
          </w:r>
        </w:p>
        <w:p w14:paraId="4DDAF345" w14:textId="77777777" w:rsidR="00C63CEE" w:rsidRPr="00A941E5" w:rsidRDefault="00C63CEE" w:rsidP="009C71C3">
          <w:pPr>
            <w:pStyle w:val="Heading4"/>
          </w:pPr>
          <w:r w:rsidRPr="00A941E5">
            <w:lastRenderedPageBreak/>
            <w:t>törekszik a pontos és hibamentes feladatmegoldásra;</w:t>
          </w:r>
        </w:p>
        <w:p w14:paraId="63B37009" w14:textId="77777777" w:rsidR="00E73573" w:rsidRPr="00A941E5" w:rsidRDefault="00C63CEE" w:rsidP="00C63CEE">
          <w:pPr>
            <w:pStyle w:val="Heading4"/>
            <w:rPr>
              <w:rFonts w:eastAsiaTheme="minorHAnsi" w:cstheme="minorHAnsi"/>
            </w:rPr>
          </w:pPr>
          <w:r w:rsidRPr="00A941E5">
            <w:t>a munkája során előforduló minden helyzetben törekszik a jogszabályok és etikai normák betartására.</w:t>
          </w:r>
        </w:p>
      </w:sdtContent>
    </w:sdt>
    <w:p w14:paraId="75DDFE88" w14:textId="77777777" w:rsidR="007A4E2E" w:rsidRPr="00A941E5" w:rsidRDefault="007A4E2E" w:rsidP="004C2D6E">
      <w:pPr>
        <w:pStyle w:val="Heading3"/>
      </w:pPr>
      <w:r w:rsidRPr="00A941E5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07A8B82" w14:textId="4E499B8B" w:rsidR="00C63CEE" w:rsidRPr="00A941E5" w:rsidRDefault="00C63CEE" w:rsidP="00C63CEE">
          <w:pPr>
            <w:pStyle w:val="Heading4"/>
          </w:pPr>
          <w:r w:rsidRPr="00A941E5">
            <w:t xml:space="preserve">Önállóan végzi az alapvető </w:t>
          </w:r>
          <w:r w:rsidR="009C71C3" w:rsidRPr="00A941E5">
            <w:t>épületfizikai</w:t>
          </w:r>
          <w:r w:rsidRPr="00A941E5">
            <w:t xml:space="preserve"> feladatok</w:t>
          </w:r>
          <w:r w:rsidR="00C320B5" w:rsidRPr="00A941E5">
            <w:t xml:space="preserve">at, a </w:t>
          </w:r>
          <w:r w:rsidRPr="00A941E5">
            <w:t>problémák végig</w:t>
          </w:r>
          <w:r w:rsidR="00153952">
            <w:t xml:space="preserve"> </w:t>
          </w:r>
          <w:r w:rsidRPr="00A941E5">
            <w:t>gondolását és azok megoldását;</w:t>
          </w:r>
        </w:p>
        <w:p w14:paraId="5846EDD7" w14:textId="77777777" w:rsidR="00C63CEE" w:rsidRPr="00A941E5" w:rsidRDefault="00C63CEE" w:rsidP="00C63CEE">
          <w:pPr>
            <w:pStyle w:val="Heading4"/>
          </w:pPr>
          <w:r w:rsidRPr="00A941E5">
            <w:t>nyitottan fogadja a megalapozott kritikai észrevételeket;</w:t>
          </w:r>
        </w:p>
        <w:p w14:paraId="341F355C" w14:textId="77777777" w:rsidR="00E73573" w:rsidRPr="00A941E5" w:rsidRDefault="00C63CEE" w:rsidP="009C71C3">
          <w:pPr>
            <w:pStyle w:val="Heading4"/>
          </w:pPr>
          <w:r w:rsidRPr="00A941E5">
            <w:t xml:space="preserve">a fellépő problémákhoz való hozzáállását az együttműködés és az önálló </w:t>
          </w:r>
          <w:proofErr w:type="gramStart"/>
          <w:r w:rsidRPr="00A941E5">
            <w:t>m</w:t>
          </w:r>
          <w:r w:rsidR="009C71C3" w:rsidRPr="00A941E5">
            <w:t>unka helyes</w:t>
          </w:r>
          <w:proofErr w:type="gramEnd"/>
          <w:r w:rsidR="009C71C3" w:rsidRPr="00A941E5">
            <w:t xml:space="preserve"> egyensúlya jellemzi.</w:t>
          </w:r>
        </w:p>
      </w:sdtContent>
    </w:sdt>
    <w:p w14:paraId="2C4EE59C" w14:textId="77777777" w:rsidR="00791E84" w:rsidRPr="00A941E5" w:rsidRDefault="00047B41" w:rsidP="001B7A60">
      <w:pPr>
        <w:pStyle w:val="Heading2"/>
      </w:pPr>
      <w:r w:rsidRPr="00A941E5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69CB6DAE" w14:textId="77777777" w:rsidR="00CD3A57" w:rsidRPr="00A941E5" w:rsidRDefault="00CD3A57" w:rsidP="00CD3A57">
          <w:pPr>
            <w:pStyle w:val="adat"/>
          </w:pPr>
          <w:r w:rsidRPr="00A941E5">
            <w:t>Előadások,</w:t>
          </w:r>
          <w:r w:rsidR="00234057" w:rsidRPr="00A941E5">
            <w:t xml:space="preserve"> kommunikáció írásban és szóban, önállóan készített feladatok, munkaszervezési technikák</w:t>
          </w:r>
          <w:r w:rsidRPr="00A941E5">
            <w:t>.</w:t>
          </w:r>
        </w:p>
      </w:sdtContent>
    </w:sdt>
    <w:p w14:paraId="3C3BAE83" w14:textId="77777777" w:rsidR="00175BAF" w:rsidRPr="00A941E5" w:rsidRDefault="00641A4B" w:rsidP="001B7A60">
      <w:pPr>
        <w:pStyle w:val="Heading2"/>
      </w:pPr>
      <w:r w:rsidRPr="00A941E5">
        <w:t>Tanulástámogató anyagok</w:t>
      </w:r>
    </w:p>
    <w:p w14:paraId="58A2AC8F" w14:textId="77777777" w:rsidR="00175BAF" w:rsidRPr="00A941E5" w:rsidRDefault="00885AD8" w:rsidP="004C2D6E">
      <w:pPr>
        <w:pStyle w:val="Heading3"/>
      </w:pPr>
      <w:r w:rsidRPr="00A941E5">
        <w:t>Szakirodalom</w:t>
      </w:r>
    </w:p>
    <w:p w14:paraId="73C2C309" w14:textId="0503FFC4" w:rsidR="00872296" w:rsidRPr="00A941E5" w:rsidRDefault="004D1A06" w:rsidP="00E24CAA">
      <w:pPr>
        <w:pStyle w:val="adat"/>
      </w:pPr>
      <w:sdt>
        <w:sdtPr>
          <w:id w:val="1452509889"/>
          <w:lock w:val="sdtLocked"/>
          <w:placeholder>
            <w:docPart w:val="D23AE445FEDD4337AED08AB0D2F63178"/>
          </w:placeholder>
        </w:sdtPr>
        <w:sdtEndPr/>
        <w:sdtContent>
          <w:r w:rsidR="00FC6E47">
            <w:t>Fekete Iván</w:t>
          </w:r>
          <w:r w:rsidR="009C71C3" w:rsidRPr="00A941E5">
            <w:t>, Épületfizika Kézikönyv, Műszaki Könyvkiadó</w:t>
          </w:r>
        </w:sdtContent>
      </w:sdt>
      <w:r w:rsidR="009C71C3" w:rsidRPr="00A941E5">
        <w:t>, Budapest, 1985</w:t>
      </w:r>
    </w:p>
    <w:p w14:paraId="774BAD23" w14:textId="77777777" w:rsidR="00FA6FCA" w:rsidRDefault="00FA6FCA" w:rsidP="00FA6FCA">
      <w:pPr>
        <w:pStyle w:val="adat"/>
      </w:pPr>
      <w:proofErr w:type="spellStart"/>
      <w:r>
        <w:t>Reis</w:t>
      </w:r>
      <w:proofErr w:type="spellEnd"/>
      <w:r>
        <w:t xml:space="preserve"> - Várfalvi - Zöld: Az épületfizika alapjai építészmérnök hallgatók számára (egyetemi jegyzet) </w:t>
      </w:r>
    </w:p>
    <w:p w14:paraId="2D3E0A5B" w14:textId="35658293" w:rsidR="00FA6FCA" w:rsidRDefault="00FA6FCA" w:rsidP="00FA6FCA">
      <w:pPr>
        <w:pStyle w:val="adat"/>
      </w:pPr>
      <w:r>
        <w:t xml:space="preserve">Zöld, </w:t>
      </w:r>
      <w:proofErr w:type="gramStart"/>
      <w:r>
        <w:t>A</w:t>
      </w:r>
      <w:proofErr w:type="gramEnd"/>
      <w:r>
        <w:t xml:space="preserve">.: Energiatudatos építészet. Műszaki Könyvkiadó </w:t>
      </w:r>
    </w:p>
    <w:p w14:paraId="40201B9A" w14:textId="02D46CE5" w:rsidR="00FA6FCA" w:rsidRDefault="00FA6FCA" w:rsidP="00FA6FCA">
      <w:pPr>
        <w:pStyle w:val="adat"/>
      </w:pPr>
      <w:r>
        <w:t xml:space="preserve">Zöld, </w:t>
      </w:r>
      <w:proofErr w:type="gramStart"/>
      <w:r>
        <w:t>A</w:t>
      </w:r>
      <w:proofErr w:type="gramEnd"/>
      <w:r>
        <w:t xml:space="preserve">.: Épületenergetika (egyetemi jegyzet) </w:t>
      </w:r>
    </w:p>
    <w:p w14:paraId="11C12F5A" w14:textId="3FD59F79" w:rsidR="009C71C3" w:rsidRDefault="00FA6FCA" w:rsidP="00FA6FCA">
      <w:pPr>
        <w:pStyle w:val="adat"/>
      </w:pPr>
      <w:proofErr w:type="spellStart"/>
      <w:r>
        <w:t>Reis</w:t>
      </w:r>
      <w:proofErr w:type="spellEnd"/>
      <w:r>
        <w:t xml:space="preserve">, </w:t>
      </w:r>
      <w:proofErr w:type="spellStart"/>
      <w:r>
        <w:t>F</w:t>
      </w:r>
      <w:proofErr w:type="gramStart"/>
      <w:r>
        <w:t>.:</w:t>
      </w:r>
      <w:proofErr w:type="gramEnd"/>
      <w:r>
        <w:t>Az</w:t>
      </w:r>
      <w:proofErr w:type="spellEnd"/>
      <w:r>
        <w:t xml:space="preserve"> épületakusztika alapjai, épületek akusztikain tervezésének gyakorlata, TERC kiadó, Bp.2003.</w:t>
      </w:r>
      <w:r w:rsidR="009C71C3" w:rsidRPr="00A941E5">
        <w:t xml:space="preserve">Zöld András et. </w:t>
      </w:r>
      <w:proofErr w:type="spellStart"/>
      <w:proofErr w:type="gramStart"/>
      <w:r w:rsidR="009C71C3" w:rsidRPr="00A941E5">
        <w:t>al</w:t>
      </w:r>
      <w:proofErr w:type="spellEnd"/>
      <w:proofErr w:type="gramEnd"/>
      <w:r w:rsidR="009C71C3" w:rsidRPr="00A941E5">
        <w:t>, Épületfizika, Műegyetemi Kiadó, Budapest, 1995</w:t>
      </w:r>
    </w:p>
    <w:p w14:paraId="60700104" w14:textId="37D297F9" w:rsidR="00EB6301" w:rsidRPr="00EB6301" w:rsidRDefault="00EB6301" w:rsidP="009C71C3">
      <w:pPr>
        <w:pStyle w:val="adat"/>
      </w:pPr>
      <w:r>
        <w:t xml:space="preserve">Hugo </w:t>
      </w:r>
      <w:proofErr w:type="spellStart"/>
      <w:r>
        <w:t>Hens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Building </w:t>
      </w:r>
      <w:proofErr w:type="spellStart"/>
      <w:r>
        <w:t>Physics</w:t>
      </w:r>
      <w:proofErr w:type="spellEnd"/>
      <w:r>
        <w:t>,</w:t>
      </w:r>
      <w:r w:rsidR="0076429A">
        <w:t xml:space="preserve"> </w:t>
      </w:r>
      <w:r w:rsidR="0076429A" w:rsidRPr="0076429A">
        <w:t>Wilhelm</w:t>
      </w:r>
      <w:r>
        <w:t xml:space="preserve"> Ernst</w:t>
      </w:r>
      <w:r w:rsidR="0076429A">
        <w:t xml:space="preserve"> &amp; </w:t>
      </w:r>
      <w:proofErr w:type="spellStart"/>
      <w:r w:rsidR="0076429A">
        <w:t>Sohn</w:t>
      </w:r>
      <w:proofErr w:type="spellEnd"/>
      <w:r w:rsidR="0076429A">
        <w:t>, Berlin,</w:t>
      </w:r>
      <w:r w:rsidR="0076429A" w:rsidRPr="0076429A">
        <w:t xml:space="preserve"> 2011 </w:t>
      </w:r>
    </w:p>
    <w:p w14:paraId="3B424592" w14:textId="77777777" w:rsidR="00175BAF" w:rsidRPr="00A941E5" w:rsidRDefault="006D3FCE" w:rsidP="004C2D6E">
      <w:pPr>
        <w:pStyle w:val="Heading3"/>
      </w:pPr>
      <w:r w:rsidRPr="00A941E5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873BC84" w14:textId="77777777" w:rsidR="00872296" w:rsidRPr="00A941E5" w:rsidRDefault="007650E5" w:rsidP="00B41C3B">
          <w:pPr>
            <w:pStyle w:val="adat"/>
            <w:rPr>
              <w:rStyle w:val="Hyperlink"/>
            </w:rPr>
          </w:pPr>
          <w:r w:rsidRPr="00A941E5">
            <w:t xml:space="preserve">Az </w:t>
          </w:r>
          <w:r w:rsidR="00687A72" w:rsidRPr="00A941E5">
            <w:t xml:space="preserve">aktualizált </w:t>
          </w:r>
          <w:r w:rsidRPr="00A941E5">
            <w:t>anyag letölthető a tanszéki honlapról</w:t>
          </w:r>
          <w:r w:rsidR="00687A72" w:rsidRPr="00A941E5">
            <w:t>.</w:t>
          </w:r>
        </w:p>
      </w:sdtContent>
    </w:sdt>
    <w:p w14:paraId="0B1402ED" w14:textId="77777777" w:rsidR="00175BAF" w:rsidRPr="007650E5" w:rsidRDefault="006D3FCE" w:rsidP="004C2D6E">
      <w:pPr>
        <w:pStyle w:val="Heading3"/>
      </w:pPr>
      <w:r w:rsidRPr="007650E5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082519234"/>
            <w:placeholder>
              <w:docPart w:val="EC2E13E03C044ACB8FFAE9B673B48556"/>
            </w:placeholder>
          </w:sdtPr>
          <w:sdtEndPr/>
          <w:sdtContent>
            <w:p w14:paraId="19C0F207" w14:textId="77777777" w:rsidR="00F80430" w:rsidRPr="007650E5" w:rsidRDefault="007650E5" w:rsidP="007650E5">
              <w:pPr>
                <w:pStyle w:val="adat"/>
              </w:pPr>
              <w:r w:rsidRPr="007650E5">
                <w:t xml:space="preserve">Az </w:t>
              </w:r>
              <w:r w:rsidR="00687A72">
                <w:t xml:space="preserve">aktualizált </w:t>
              </w:r>
              <w:r w:rsidRPr="007650E5">
                <w:t>anyag letölthető a tanszéki honlapról</w:t>
              </w:r>
              <w:r w:rsidR="00687A72">
                <w:t>.</w:t>
              </w:r>
            </w:p>
          </w:sdtContent>
        </w:sdt>
      </w:sdtContent>
    </w:sdt>
    <w:p w14:paraId="3996712F" w14:textId="77777777" w:rsidR="004154A7" w:rsidRDefault="004154A7" w:rsidP="004154A7">
      <w:pPr>
        <w:pStyle w:val="Heading1"/>
      </w:pPr>
      <w:r>
        <w:t>Tantárgy tematika</w:t>
      </w:r>
    </w:p>
    <w:p w14:paraId="5B80ECE4" w14:textId="77777777" w:rsidR="004154A7" w:rsidRDefault="004154A7" w:rsidP="004154A7">
      <w:pPr>
        <w:pStyle w:val="Heading2"/>
      </w:pPr>
      <w:r>
        <w:t>Előadások</w:t>
      </w:r>
    </w:p>
    <w:p w14:paraId="107D6151" w14:textId="4D359FB4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 xml:space="preserve">Épületfizikai </w:t>
      </w:r>
      <w:r w:rsidR="00793915" w:rsidRPr="00793915">
        <w:t xml:space="preserve">és épületenergetikai </w:t>
      </w:r>
      <w:r w:rsidRPr="00793915">
        <w:t>alapfogalmak, szerepe, jelentősége és alkalmazása a tervezésben. Épületfizika témakörei.</w:t>
      </w:r>
      <w:r w:rsidR="00EE504E" w:rsidRPr="00793915">
        <w:t xml:space="preserve"> Éghajlat, környezet</w:t>
      </w:r>
      <w:r w:rsidRPr="00793915">
        <w:t xml:space="preserve"> </w:t>
      </w:r>
      <w:r w:rsidR="00EE504E" w:rsidRPr="00793915">
        <w:t xml:space="preserve">és mikroklíma alapfogalma. </w:t>
      </w:r>
      <w:r w:rsidRPr="00793915">
        <w:t xml:space="preserve">Helyiségek energiamérlegének általános leírása. </w:t>
      </w:r>
    </w:p>
    <w:p w14:paraId="350B1BC5" w14:textId="54831FAF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 xml:space="preserve">A hőátviteli folyamatok ismertetése. A hővezetés, hőáramlás és a hősugárzás jelenségeinek ismertetése, alapösszefüggések. </w:t>
      </w:r>
      <w:r w:rsidR="000A08C5" w:rsidRPr="00793915">
        <w:t xml:space="preserve">Stefan-Boltzmann törvény. </w:t>
      </w:r>
      <w:r w:rsidRPr="00793915">
        <w:t>A rétegrendi hőátbocsátási tényező levezetése. Időben állandósult egydimenziós energiaáram.</w:t>
      </w:r>
    </w:p>
    <w:p w14:paraId="19A1AD1C" w14:textId="77777777" w:rsidR="000A08C5" w:rsidRPr="00793915" w:rsidRDefault="000A08C5" w:rsidP="000A08C5">
      <w:pPr>
        <w:pStyle w:val="ListParagraph"/>
        <w:numPr>
          <w:ilvl w:val="0"/>
          <w:numId w:val="41"/>
        </w:numPr>
      </w:pPr>
      <w:r w:rsidRPr="00793915">
        <w:t xml:space="preserve">A hőhidak hőtechnikai kialakulásának ismertetése. A hőhidak szerkezeti megjelenésének formái. A hőhidak alapvető épületfizikai jellemzői. A hőátbocsátási tényező, a vonalmenti hőátbocsátási tényező, a sajátléptékben mért hőmérséklet. </w:t>
      </w:r>
    </w:p>
    <w:p w14:paraId="6A7ADAF8" w14:textId="77777777" w:rsidR="000A08C5" w:rsidRPr="00793915" w:rsidRDefault="000A08C5" w:rsidP="000A08C5">
      <w:pPr>
        <w:pStyle w:val="ListParagraph"/>
        <w:numPr>
          <w:ilvl w:val="0"/>
          <w:numId w:val="41"/>
        </w:numPr>
      </w:pPr>
      <w:r w:rsidRPr="00793915">
        <w:t>Hőhidak hőtechnikai méretezése és számítási módszere. Eredő hőátbocsátási tényező kiszámítása példán keresztül. A hőhidak hőtechnikai szerepének bemutatása példákon keresztül. Kritikai értékelő képesség fejlesztése és építészmérnöki hibák észrevétele esettanulmányokon keresztül.</w:t>
      </w:r>
    </w:p>
    <w:p w14:paraId="06352904" w14:textId="71F1D0C6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>Hőátbocsátási tényező számítása többrétegű szerkezetekben. A hőátbocsátási tényező számítása különböző többrétegű szerkezetekben, hőszigetelés méretezése és alkalmazási lehetőségek bemutatása példánkon keresztül.</w:t>
      </w:r>
      <w:r w:rsidR="00793915" w:rsidRPr="00793915">
        <w:t xml:space="preserve"> Energetikai követelmények ismertetése.</w:t>
      </w:r>
    </w:p>
    <w:p w14:paraId="169B3CBC" w14:textId="21E9C33E" w:rsidR="001B64D2" w:rsidRPr="00793915" w:rsidRDefault="001B64D2" w:rsidP="001B64D2">
      <w:pPr>
        <w:pStyle w:val="ListParagraph"/>
        <w:numPr>
          <w:ilvl w:val="0"/>
          <w:numId w:val="41"/>
        </w:numPr>
      </w:pPr>
      <w:r w:rsidRPr="00793915">
        <w:t xml:space="preserve">Hőtechnikai számítások módszertana. Szerkezetek hőtechnikai </w:t>
      </w:r>
      <w:r w:rsidR="00793915" w:rsidRPr="00793915">
        <w:t xml:space="preserve">és energetikai </w:t>
      </w:r>
      <w:r w:rsidRPr="00793915">
        <w:t xml:space="preserve">számításai, hőmérséklet eloszlás a szerkezetben, hőhidak, hőtároló tömeg, fajlagos hőveszteség számítás módszertanának a bemutatása az </w:t>
      </w:r>
      <w:proofErr w:type="gramStart"/>
      <w:r w:rsidRPr="00793915">
        <w:t>aktuális</w:t>
      </w:r>
      <w:proofErr w:type="gramEnd"/>
      <w:r w:rsidRPr="00793915">
        <w:t xml:space="preserve"> energetikai szabályozás szerint.</w:t>
      </w:r>
    </w:p>
    <w:p w14:paraId="5AE26788" w14:textId="4830D997" w:rsidR="001B64D2" w:rsidRPr="00793915" w:rsidRDefault="001B64D2" w:rsidP="000A08C5">
      <w:pPr>
        <w:pStyle w:val="ListParagraph"/>
        <w:numPr>
          <w:ilvl w:val="0"/>
          <w:numId w:val="41"/>
        </w:numPr>
      </w:pPr>
      <w:r w:rsidRPr="00793915">
        <w:lastRenderedPageBreak/>
        <w:t>Sugárzást átbocsátó szerkezetek épületfizikája</w:t>
      </w:r>
      <w:r w:rsidR="000A08C5" w:rsidRPr="00793915">
        <w:t>. Sugárzási energiamérleg és az üvegezés sugárzásátbocsátó képessége. Hőelnyelő és hővédő üvegezés épületfizikai jelenségei</w:t>
      </w:r>
      <w:r w:rsidR="00403354" w:rsidRPr="00793915">
        <w:t>nek a levezetése</w:t>
      </w:r>
      <w:r w:rsidR="000A08C5" w:rsidRPr="00793915">
        <w:t>. Üvegszerkezetek szoláris viszonyai. Árnyékolószerkezetek épületfizikai és energetikai ismertetése.</w:t>
      </w:r>
    </w:p>
    <w:p w14:paraId="33B9D509" w14:textId="2E9ED1BC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>Ablakszerkezetek hőtechnikai viszonyai. A transzmissziós áramok meghatározása. A hőszigetelő üvegezés épületfizikai tény</w:t>
      </w:r>
      <w:r w:rsidR="00403354" w:rsidRPr="00793915">
        <w:t>ezői. A gáztöltés és a LOW-e bev</w:t>
      </w:r>
      <w:r w:rsidRPr="00793915">
        <w:t>onat épületfizikai működése. A szoláris hőterhelés megjelenése ablakszerkezetek esetén, annak számszerűsítése. A hővédelem kialakítása bevonatrendszerekkel.</w:t>
      </w:r>
    </w:p>
    <w:p w14:paraId="1B56E18A" w14:textId="4FD26476" w:rsidR="004E78BF" w:rsidRPr="00793915" w:rsidRDefault="004E78BF" w:rsidP="004E78BF">
      <w:pPr>
        <w:pStyle w:val="ListParagraph"/>
        <w:numPr>
          <w:ilvl w:val="0"/>
          <w:numId w:val="41"/>
        </w:numPr>
      </w:pPr>
      <w:r w:rsidRPr="00793915">
        <w:t xml:space="preserve">Párafizikai alapok. Párás levegőre vonatkozó fogalmak és összefüggések. Dalton törvénye. A nedves levegő abszolút és relatív nedvességtartalma. Vízgőz telítési résznyomása. Entalpia és vízgőz sűrűség, p-t diagram és </w:t>
      </w:r>
      <w:proofErr w:type="spellStart"/>
      <w:r w:rsidRPr="00793915">
        <w:t>Molliere</w:t>
      </w:r>
      <w:proofErr w:type="spellEnd"/>
      <w:r w:rsidRPr="00793915">
        <w:t xml:space="preserve"> h-x diagram ismertetése.</w:t>
      </w:r>
    </w:p>
    <w:p w14:paraId="5AEB056E" w14:textId="2C7C120D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 xml:space="preserve">Páradiffúzió jelenségének ismertetése. </w:t>
      </w:r>
      <w:r w:rsidR="0056460F" w:rsidRPr="00793915">
        <w:t xml:space="preserve">Páravezetési tényező, diffúziós ellenállás, gőzáramsűrűség. </w:t>
      </w:r>
      <w:r w:rsidRPr="00793915">
        <w:t xml:space="preserve">A stacioner páradiffúzió alapösszefüggései. A páradiffúzió megjelenítése </w:t>
      </w:r>
      <w:proofErr w:type="spellStart"/>
      <w:r w:rsidRPr="00793915">
        <w:t>Ps</w:t>
      </w:r>
      <w:proofErr w:type="spellEnd"/>
      <w:r w:rsidRPr="00793915">
        <w:t>-t diagramban. A kondenzációs zóna meghatározása. A kondenzáció megszüntetésének eszközei. A rétegcsere szerepe a kondenzáció megszüntetésében. A párafékezés helye, a párafékező fólia ellenállásának meghatározása.</w:t>
      </w:r>
    </w:p>
    <w:p w14:paraId="053C3138" w14:textId="77777777" w:rsidR="00263319" w:rsidRPr="00793915" w:rsidRDefault="00263319" w:rsidP="00263319">
      <w:pPr>
        <w:pStyle w:val="ListParagraph"/>
        <w:numPr>
          <w:ilvl w:val="0"/>
          <w:numId w:val="41"/>
        </w:numPr>
      </w:pPr>
      <w:r w:rsidRPr="00793915">
        <w:t>Páratechnikai méretezés és számítás többrétegű szerkezetekben. Páradiffúzió számítása és grafikus ábrázolása különböző többrétegű szerkezetekben, kondenzációs zóna meghatározása és elkerülésének a megvitatása példánkon keresztül.</w:t>
      </w:r>
    </w:p>
    <w:p w14:paraId="0F1EE64C" w14:textId="77777777" w:rsidR="00263319" w:rsidRDefault="00263319" w:rsidP="00A941E5"/>
    <w:p w14:paraId="4F9F371C" w14:textId="77777777" w:rsidR="00AB277F" w:rsidRPr="007650E5" w:rsidRDefault="00AB277F" w:rsidP="001B7A60">
      <w:pPr>
        <w:pStyle w:val="FcmI"/>
      </w:pPr>
      <w:r w:rsidRPr="007650E5">
        <w:t xml:space="preserve">TantárgyKövetelmények </w:t>
      </w:r>
    </w:p>
    <w:p w14:paraId="2A121C4B" w14:textId="77777777" w:rsidR="003601CF" w:rsidRPr="007650E5" w:rsidRDefault="00D367E0" w:rsidP="00816956">
      <w:pPr>
        <w:pStyle w:val="Heading1"/>
      </w:pPr>
      <w:r w:rsidRPr="007650E5">
        <w:t xml:space="preserve">A </w:t>
      </w:r>
      <w:r w:rsidR="003601CF" w:rsidRPr="007650E5">
        <w:t xml:space="preserve">Tanulmányi teljesítmény </w:t>
      </w:r>
      <w:r w:rsidRPr="007650E5">
        <w:t>ellenőrzése ÉS ért</w:t>
      </w:r>
      <w:r w:rsidR="00816956" w:rsidRPr="007650E5">
        <w:t>é</w:t>
      </w:r>
      <w:r w:rsidRPr="007650E5">
        <w:t>kelése</w:t>
      </w:r>
    </w:p>
    <w:p w14:paraId="13D42B09" w14:textId="77777777" w:rsidR="003601CF" w:rsidRPr="007650E5" w:rsidRDefault="003601CF" w:rsidP="00816956">
      <w:pPr>
        <w:pStyle w:val="Heading2"/>
      </w:pPr>
      <w:r w:rsidRPr="007650E5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4D83BE2D" w14:textId="77777777" w:rsidR="009C6FB5" w:rsidRPr="007650E5" w:rsidRDefault="009C6FB5" w:rsidP="009C6FB5">
          <w:pPr>
            <w:pStyle w:val="Heading3"/>
          </w:pPr>
          <w:r w:rsidRPr="007650E5">
            <w:t>Az előadás látogatása ajánlott. A teljesítményértékelések alapját az előadásokon elhangzott ismeretek összessége képezi.</w:t>
          </w:r>
        </w:p>
        <w:p w14:paraId="5223B03E" w14:textId="77777777" w:rsidR="00126AC7" w:rsidRPr="007650E5" w:rsidRDefault="009C6FB5" w:rsidP="009C6FB5">
          <w:pPr>
            <w:pStyle w:val="Heading3"/>
          </w:pPr>
          <w:r w:rsidRPr="007650E5">
            <w:t>Vitás esetekben a hatályos Tanulmányi- és Vizsgaszabályzat, továbbá a hatályos Etikai Kódex szabályrendszere az irányadó.</w:t>
          </w:r>
        </w:p>
      </w:sdtContent>
    </w:sdt>
    <w:p w14:paraId="3E2D29F1" w14:textId="77777777" w:rsidR="00DB6E76" w:rsidRPr="007650E5" w:rsidRDefault="00DB6E76" w:rsidP="001B7A60">
      <w:pPr>
        <w:pStyle w:val="Heading2"/>
      </w:pPr>
      <w:r w:rsidRPr="007650E5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65AEE036" w14:textId="77777777" w:rsidR="00EC509A" w:rsidRPr="007650E5" w:rsidRDefault="00EC509A" w:rsidP="007650E5">
          <w:pPr>
            <w:pStyle w:val="Heading3"/>
            <w:numPr>
              <w:ilvl w:val="0"/>
              <w:numId w:val="0"/>
            </w:numPr>
            <w:ind w:left="709"/>
            <w:rPr>
              <w:rFonts w:cs="Times New Roman"/>
            </w:rPr>
          </w:pPr>
          <w:r w:rsidRPr="007650E5">
            <w:rPr>
              <w:i/>
            </w:rPr>
            <w:t>Szorgalmi időszakban végzett teljesítményértékelések:</w:t>
          </w:r>
          <w:r w:rsidR="00B41C3B" w:rsidRPr="007650E5">
            <w:t xml:space="preserve"> </w:t>
          </w:r>
        </w:p>
        <w:p w14:paraId="00DC5369" w14:textId="77777777" w:rsidR="00261FF6" w:rsidRPr="007650E5" w:rsidRDefault="00447B09" w:rsidP="007650E5">
          <w:pPr>
            <w:pStyle w:val="Heading4"/>
            <w:numPr>
              <w:ilvl w:val="0"/>
              <w:numId w:val="0"/>
            </w:numPr>
            <w:ind w:left="992"/>
            <w:jc w:val="both"/>
            <w:rPr>
              <w:rFonts w:cs="Times New Roman"/>
            </w:rPr>
          </w:pPr>
          <w:proofErr w:type="gramStart"/>
          <w:r w:rsidRPr="007650E5">
            <w:rPr>
              <w:i/>
            </w:rPr>
            <w:t>Ö</w:t>
          </w:r>
          <w:r w:rsidR="00EC509A" w:rsidRPr="007650E5">
            <w:rPr>
              <w:i/>
            </w:rPr>
            <w:t>sszegző tanulmányi teljesítményértékelés</w:t>
          </w:r>
          <w:r w:rsidR="00EC509A" w:rsidRPr="007650E5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</w:t>
          </w:r>
          <w:proofErr w:type="gramEnd"/>
          <w:r w:rsidR="00EC509A" w:rsidRPr="007650E5">
            <w:t xml:space="preserve"> </w:t>
          </w:r>
          <w:r w:rsidR="007650E5" w:rsidRPr="007650E5">
            <w:t>2x45 perc.</w:t>
          </w:r>
        </w:p>
      </w:sdtContent>
    </w:sdt>
    <w:p w14:paraId="1F7883D1" w14:textId="77777777" w:rsidR="002505B1" w:rsidRPr="007650E5" w:rsidRDefault="00447B09" w:rsidP="00686448">
      <w:pPr>
        <w:pStyle w:val="Heading2"/>
      </w:pPr>
      <w:bookmarkStart w:id="1" w:name="_Ref466272077"/>
      <w:r w:rsidRPr="007650E5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6D65A3E5" w14:textId="77777777" w:rsidR="0014720E" w:rsidRPr="007650E5" w:rsidRDefault="0014720E" w:rsidP="00447B09">
          <w:pPr>
            <w:pStyle w:val="Heading3"/>
          </w:pPr>
          <w:r w:rsidRPr="007650E5">
            <w:t>A</w:t>
          </w:r>
          <w:r w:rsidR="007650E5" w:rsidRPr="007650E5">
            <w:t xml:space="preserve"> félévközi jegy</w:t>
          </w:r>
          <w:r w:rsidR="008632C4" w:rsidRPr="007650E5">
            <w:t xml:space="preserve"> megszerzésének</w:t>
          </w:r>
          <w:r w:rsidR="00447B09" w:rsidRPr="007650E5">
            <w:t xml:space="preserve"> </w:t>
          </w:r>
          <w:r w:rsidR="008632C4" w:rsidRPr="007650E5">
            <w:t>feltétele a szorgalmi időszakban végzett teljesítményértékelések mindegyikének legalább 50%-os teljesítése</w:t>
          </w:r>
          <w:r w:rsidRPr="007650E5">
            <w:t>.</w:t>
          </w:r>
        </w:p>
        <w:p w14:paraId="6F4D6BA8" w14:textId="77777777" w:rsidR="0014720E" w:rsidRPr="007650E5" w:rsidRDefault="008632C4" w:rsidP="00447B09">
          <w:pPr>
            <w:pStyle w:val="Heading3"/>
          </w:pPr>
          <w:r w:rsidRPr="007650E5">
            <w:t>A</w:t>
          </w:r>
          <w:r w:rsidR="0014720E" w:rsidRPr="007650E5">
            <w:t xml:space="preserve"> </w:t>
          </w:r>
          <w:r w:rsidRPr="007650E5">
            <w:t xml:space="preserve">szorgalmi időszakban végzett teljesítményértékelések </w:t>
          </w:r>
          <w:r w:rsidR="00447B09" w:rsidRPr="007650E5">
            <w:t>részaránya a minősítésben</w:t>
          </w:r>
          <w:r w:rsidRPr="007650E5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7650E5" w:rsidRPr="007650E5" w14:paraId="42D2BCA1" w14:textId="77777777" w:rsidTr="006A1CEB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827FE00" w14:textId="77777777" w:rsidR="008632C4" w:rsidRPr="007650E5" w:rsidRDefault="00447B09" w:rsidP="006A1CEB">
                <w:pPr>
                  <w:pStyle w:val="adatB"/>
                </w:pPr>
                <w:r w:rsidRPr="007650E5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0148041F" w14:textId="77777777" w:rsidR="008632C4" w:rsidRPr="007650E5" w:rsidRDefault="008632C4" w:rsidP="006A1CEB">
                <w:pPr>
                  <w:pStyle w:val="adatB"/>
                  <w:jc w:val="center"/>
                </w:pPr>
                <w:r w:rsidRPr="007650E5">
                  <w:t>részarány</w:t>
                </w:r>
              </w:p>
            </w:tc>
          </w:tr>
          <w:tr w:rsidR="007650E5" w:rsidRPr="007650E5" w14:paraId="2CA653E9" w14:textId="77777777" w:rsidTr="00793915">
            <w:trPr>
              <w:cantSplit/>
            </w:trPr>
            <w:tc>
              <w:tcPr>
                <w:tcW w:w="6804" w:type="dxa"/>
                <w:shd w:val="clear" w:color="auto" w:fill="auto"/>
                <w:vAlign w:val="center"/>
              </w:tcPr>
              <w:p w14:paraId="299B3C24" w14:textId="77777777" w:rsidR="008632C4" w:rsidRPr="007650E5" w:rsidRDefault="008632C4" w:rsidP="008632C4">
                <w:pPr>
                  <w:pStyle w:val="adat"/>
                </w:pPr>
                <w:r w:rsidRPr="007650E5">
                  <w:t>1. zárthelyi dolgozat</w:t>
                </w: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14:paraId="435EF33D" w14:textId="77777777" w:rsidR="008632C4" w:rsidRPr="007650E5" w:rsidRDefault="00110075" w:rsidP="006A1CEB">
                <w:pPr>
                  <w:pStyle w:val="adat"/>
                  <w:jc w:val="center"/>
                </w:pPr>
                <w:r w:rsidRPr="007650E5">
                  <w:t>5</w:t>
                </w:r>
                <w:r w:rsidR="008632C4" w:rsidRPr="007650E5">
                  <w:t>0%</w:t>
                </w:r>
              </w:p>
            </w:tc>
          </w:tr>
          <w:tr w:rsidR="007650E5" w:rsidRPr="007650E5" w14:paraId="0AA6ECF4" w14:textId="77777777" w:rsidTr="00793915">
            <w:trPr>
              <w:cantSplit/>
            </w:trPr>
            <w:tc>
              <w:tcPr>
                <w:tcW w:w="6804" w:type="dxa"/>
                <w:shd w:val="clear" w:color="auto" w:fill="auto"/>
                <w:vAlign w:val="center"/>
              </w:tcPr>
              <w:p w14:paraId="03EDE8F1" w14:textId="77777777" w:rsidR="008632C4" w:rsidRPr="007650E5" w:rsidRDefault="008632C4" w:rsidP="006A1CEB">
                <w:pPr>
                  <w:pStyle w:val="adat"/>
                </w:pPr>
                <w:r w:rsidRPr="007650E5">
                  <w:t>2. zárthelyi dolgozat</w:t>
                </w: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14:paraId="590E0A1D" w14:textId="77777777" w:rsidR="008632C4" w:rsidRPr="007650E5" w:rsidRDefault="00110075" w:rsidP="006A1CEB">
                <w:pPr>
                  <w:pStyle w:val="adat"/>
                  <w:jc w:val="center"/>
                </w:pPr>
                <w:r w:rsidRPr="007650E5">
                  <w:t>5</w:t>
                </w:r>
                <w:r w:rsidR="008632C4" w:rsidRPr="007650E5">
                  <w:t>0%</w:t>
                </w:r>
              </w:p>
            </w:tc>
          </w:tr>
          <w:tr w:rsidR="007650E5" w:rsidRPr="007650E5" w14:paraId="264123FC" w14:textId="77777777" w:rsidTr="006A1CEB">
            <w:trPr>
              <w:cantSplit/>
            </w:trPr>
            <w:tc>
              <w:tcPr>
                <w:tcW w:w="6804" w:type="dxa"/>
                <w:vAlign w:val="center"/>
              </w:tcPr>
              <w:p w14:paraId="40DD0E21" w14:textId="77777777" w:rsidR="008632C4" w:rsidRPr="007650E5" w:rsidRDefault="008632C4" w:rsidP="006A1CEB">
                <w:pPr>
                  <w:pStyle w:val="adatB"/>
                  <w:jc w:val="right"/>
                </w:pPr>
                <w:r w:rsidRPr="007650E5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B73D862" w14:textId="77777777" w:rsidR="008632C4" w:rsidRPr="007650E5" w:rsidRDefault="008632C4" w:rsidP="008632C4">
                <w:pPr>
                  <w:pStyle w:val="adatB"/>
                  <w:jc w:val="center"/>
                </w:pPr>
                <w:r w:rsidRPr="007650E5">
                  <w:t>∑ 100%</w:t>
                </w:r>
              </w:p>
            </w:tc>
          </w:tr>
        </w:tbl>
        <w:p w14:paraId="2C0E421B" w14:textId="77777777" w:rsidR="0014720E" w:rsidRPr="007650E5" w:rsidRDefault="008632C4" w:rsidP="007E3B82">
          <w:pPr>
            <w:pStyle w:val="Heading3"/>
            <w:rPr>
              <w:iCs/>
            </w:rPr>
          </w:pPr>
          <w:r w:rsidRPr="007650E5">
            <w:rPr>
              <w:iCs/>
            </w:rPr>
            <w:t>A féléves érdemjegy</w:t>
          </w:r>
          <w:r w:rsidR="007650E5" w:rsidRPr="007650E5">
            <w:rPr>
              <w:iCs/>
            </w:rPr>
            <w:t>et</w:t>
          </w:r>
          <w:r w:rsidRPr="007650E5">
            <w:rPr>
              <w:iCs/>
            </w:rPr>
            <w:t xml:space="preserve"> a </w:t>
          </w:r>
          <w:r w:rsidR="007650E5" w:rsidRPr="007650E5">
            <w:rPr>
              <w:iCs/>
            </w:rPr>
            <w:t xml:space="preserve">zárthelyi dolgozat </w:t>
          </w:r>
          <w:r w:rsidRPr="007650E5">
            <w:rPr>
              <w:iCs/>
            </w:rPr>
            <w:t xml:space="preserve">átlaga adja. </w:t>
          </w:r>
        </w:p>
      </w:sdtContent>
    </w:sdt>
    <w:p w14:paraId="3A0ACB31" w14:textId="77777777" w:rsidR="00C9251E" w:rsidRPr="007650E5" w:rsidRDefault="007E3B82" w:rsidP="001B7A60">
      <w:pPr>
        <w:pStyle w:val="Heading2"/>
      </w:pPr>
      <w:r w:rsidRPr="007650E5">
        <w:lastRenderedPageBreak/>
        <w:t>É</w:t>
      </w:r>
      <w:r w:rsidR="00B56D77" w:rsidRPr="007650E5">
        <w:t xml:space="preserve">rdemjegy </w:t>
      </w:r>
      <w:r w:rsidRPr="007650E5">
        <w:t>megállapítás</w:t>
      </w:r>
      <w:r w:rsidR="00C9251E" w:rsidRPr="007650E5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7650E5" w:rsidRPr="007650E5" w14:paraId="296B0390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B21F848" w14:textId="77777777" w:rsidR="003968BE" w:rsidRPr="007650E5" w:rsidRDefault="00AC3574" w:rsidP="00AC3574">
                <w:pPr>
                  <w:pStyle w:val="adatB"/>
                </w:pPr>
                <w:r w:rsidRPr="007650E5">
                  <w:t>félévközi</w:t>
                </w:r>
                <w:r w:rsidRPr="007650E5">
                  <w:br/>
                  <w:t>rész</w:t>
                </w:r>
                <w:r w:rsidR="003968BE" w:rsidRPr="007650E5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13EC80E" w14:textId="77777777" w:rsidR="003968BE" w:rsidRPr="007650E5" w:rsidRDefault="003968BE" w:rsidP="006A1CEB">
                <w:pPr>
                  <w:pStyle w:val="adatB"/>
                </w:pPr>
                <w:r w:rsidRPr="007650E5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08DC27E" w14:textId="77777777" w:rsidR="003968BE" w:rsidRPr="007650E5" w:rsidRDefault="003968BE" w:rsidP="00CC694E">
                <w:pPr>
                  <w:pStyle w:val="adatB"/>
                  <w:jc w:val="center"/>
                </w:pPr>
                <w:r w:rsidRPr="007650E5">
                  <w:t>Pontszám*</w:t>
                </w:r>
              </w:p>
            </w:tc>
          </w:tr>
          <w:tr w:rsidR="007650E5" w:rsidRPr="007650E5" w14:paraId="01DB446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74701A" w14:textId="77777777" w:rsidR="003968BE" w:rsidRPr="007650E5" w:rsidRDefault="003968BE" w:rsidP="006A1CEB">
                <w:pPr>
                  <w:pStyle w:val="adat"/>
                </w:pPr>
                <w:r w:rsidRPr="007650E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FD3F2E" w14:textId="77777777" w:rsidR="003968BE" w:rsidRPr="007650E5" w:rsidRDefault="003968BE" w:rsidP="006A1CEB">
                <w:pPr>
                  <w:pStyle w:val="adat"/>
                </w:pPr>
                <w:r w:rsidRPr="007650E5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86DA838" w14:textId="77777777" w:rsidR="003968BE" w:rsidRPr="007650E5" w:rsidRDefault="007972DB" w:rsidP="00CC694E">
                <w:pPr>
                  <w:pStyle w:val="adat"/>
                  <w:jc w:val="center"/>
                </w:pPr>
                <w:r w:rsidRPr="007650E5">
                  <w:t>≥ 9</w:t>
                </w:r>
                <w:r w:rsidR="00910915" w:rsidRPr="007650E5">
                  <w:t>0</w:t>
                </w:r>
                <w:r w:rsidR="003968BE" w:rsidRPr="007650E5">
                  <w:t>%</w:t>
                </w:r>
              </w:p>
            </w:tc>
          </w:tr>
          <w:tr w:rsidR="007650E5" w:rsidRPr="007650E5" w14:paraId="0753CB8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3DB4DD9" w14:textId="77777777" w:rsidR="003968BE" w:rsidRPr="007650E5" w:rsidRDefault="003968BE" w:rsidP="006A1CEB">
                <w:pPr>
                  <w:pStyle w:val="adat"/>
                </w:pPr>
                <w:r w:rsidRPr="007650E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F466D68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Very</w:t>
                </w:r>
                <w:proofErr w:type="spellEnd"/>
                <w:r w:rsidRPr="007650E5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BDFE4A7" w14:textId="77777777" w:rsidR="003968BE" w:rsidRPr="007650E5" w:rsidRDefault="00910915" w:rsidP="00CC694E">
                <w:pPr>
                  <w:pStyle w:val="adat"/>
                  <w:jc w:val="center"/>
                </w:pPr>
                <w:r w:rsidRPr="007650E5">
                  <w:t>85</w:t>
                </w:r>
                <w:r w:rsidR="003968BE" w:rsidRPr="007650E5">
                  <w:t xml:space="preserve"> – 9</w:t>
                </w:r>
                <w:r w:rsidRPr="007650E5">
                  <w:t>0</w:t>
                </w:r>
                <w:r w:rsidR="003968BE" w:rsidRPr="007650E5">
                  <w:t>%</w:t>
                </w:r>
              </w:p>
            </w:tc>
          </w:tr>
          <w:tr w:rsidR="007650E5" w:rsidRPr="007650E5" w14:paraId="4405E18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4B32959" w14:textId="77777777" w:rsidR="003968BE" w:rsidRPr="007650E5" w:rsidRDefault="003968BE" w:rsidP="006A1CEB">
                <w:pPr>
                  <w:pStyle w:val="adat"/>
                </w:pPr>
                <w:r w:rsidRPr="007650E5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845FD1E" w14:textId="77777777" w:rsidR="003968BE" w:rsidRPr="007650E5" w:rsidRDefault="003968BE" w:rsidP="006A1CEB">
                <w:pPr>
                  <w:pStyle w:val="adat"/>
                </w:pPr>
                <w:r w:rsidRPr="007650E5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00C542C" w14:textId="77777777" w:rsidR="003968BE" w:rsidRPr="007650E5" w:rsidRDefault="007972DB" w:rsidP="007972DB">
                <w:pPr>
                  <w:pStyle w:val="adat"/>
                  <w:jc w:val="center"/>
                </w:pPr>
                <w:r w:rsidRPr="007650E5">
                  <w:t>7</w:t>
                </w:r>
                <w:r w:rsidR="00910915" w:rsidRPr="007650E5">
                  <w:t>2,5</w:t>
                </w:r>
                <w:r w:rsidR="003968BE" w:rsidRPr="007650E5">
                  <w:t xml:space="preserve"> – </w:t>
                </w:r>
                <w:r w:rsidR="00910915" w:rsidRPr="007650E5">
                  <w:t>85</w:t>
                </w:r>
                <w:r w:rsidR="003968BE" w:rsidRPr="007650E5">
                  <w:t>%</w:t>
                </w:r>
              </w:p>
            </w:tc>
          </w:tr>
          <w:tr w:rsidR="007650E5" w:rsidRPr="007650E5" w14:paraId="76B5E80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A9745F" w14:textId="77777777" w:rsidR="003968BE" w:rsidRPr="007650E5" w:rsidRDefault="003968BE" w:rsidP="006A1CEB">
                <w:pPr>
                  <w:pStyle w:val="adat"/>
                </w:pPr>
                <w:r w:rsidRPr="007650E5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FE23E2B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Satisfactory</w:t>
                </w:r>
                <w:proofErr w:type="spellEnd"/>
                <w:r w:rsidRPr="007650E5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5577F9C5" w14:textId="77777777" w:rsidR="003968BE" w:rsidRPr="007650E5" w:rsidRDefault="007972DB" w:rsidP="007972DB">
                <w:pPr>
                  <w:pStyle w:val="adat"/>
                  <w:jc w:val="center"/>
                </w:pPr>
                <w:r w:rsidRPr="007650E5">
                  <w:t>6</w:t>
                </w:r>
                <w:r w:rsidR="00910915" w:rsidRPr="007650E5">
                  <w:t>5</w:t>
                </w:r>
                <w:r w:rsidR="003968BE" w:rsidRPr="007650E5">
                  <w:t xml:space="preserve"> – </w:t>
                </w:r>
                <w:r w:rsidRPr="007650E5">
                  <w:t>7</w:t>
                </w:r>
                <w:r w:rsidR="00910915" w:rsidRPr="007650E5">
                  <w:t>2,5</w:t>
                </w:r>
                <w:r w:rsidR="003968BE" w:rsidRPr="007650E5">
                  <w:t>%</w:t>
                </w:r>
              </w:p>
            </w:tc>
          </w:tr>
          <w:tr w:rsidR="007650E5" w:rsidRPr="007650E5" w14:paraId="7CD8FA4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938992" w14:textId="77777777" w:rsidR="003968BE" w:rsidRPr="007650E5" w:rsidRDefault="003968BE" w:rsidP="006A1CEB">
                <w:pPr>
                  <w:pStyle w:val="adat"/>
                </w:pPr>
                <w:r w:rsidRPr="007650E5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61179E3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Pass</w:t>
                </w:r>
                <w:proofErr w:type="spellEnd"/>
                <w:r w:rsidRPr="007650E5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77DB6C3" w14:textId="77777777" w:rsidR="003968BE" w:rsidRPr="007650E5" w:rsidRDefault="00910915" w:rsidP="00366221">
                <w:pPr>
                  <w:pStyle w:val="adat"/>
                  <w:jc w:val="center"/>
                </w:pPr>
                <w:r w:rsidRPr="007650E5">
                  <w:t>50</w:t>
                </w:r>
                <w:r w:rsidR="003968BE" w:rsidRPr="007650E5">
                  <w:t xml:space="preserve"> – </w:t>
                </w:r>
                <w:r w:rsidR="00366221" w:rsidRPr="007650E5">
                  <w:t>6</w:t>
                </w:r>
                <w:r w:rsidRPr="007650E5">
                  <w:t>5</w:t>
                </w:r>
                <w:r w:rsidR="003968BE" w:rsidRPr="007650E5">
                  <w:t>%</w:t>
                </w:r>
              </w:p>
            </w:tc>
          </w:tr>
          <w:tr w:rsidR="007650E5" w:rsidRPr="007650E5" w14:paraId="60D848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B0672C6" w14:textId="77777777" w:rsidR="003968BE" w:rsidRPr="007650E5" w:rsidRDefault="003968BE" w:rsidP="006A1CEB">
                <w:pPr>
                  <w:pStyle w:val="adat"/>
                </w:pPr>
                <w:r w:rsidRPr="007650E5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16DEEDF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Fail</w:t>
                </w:r>
                <w:proofErr w:type="spellEnd"/>
                <w:r w:rsidRPr="007650E5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6171ABCA" w14:textId="77777777" w:rsidR="003968BE" w:rsidRPr="007650E5" w:rsidRDefault="003968BE" w:rsidP="00366221">
                <w:pPr>
                  <w:pStyle w:val="adat"/>
                  <w:jc w:val="center"/>
                </w:pPr>
                <w:r w:rsidRPr="007650E5">
                  <w:t xml:space="preserve">&lt; </w:t>
                </w:r>
                <w:r w:rsidR="00910915" w:rsidRPr="007650E5">
                  <w:t>5</w:t>
                </w:r>
                <w:r w:rsidRPr="007650E5">
                  <w:t>0%</w:t>
                </w:r>
              </w:p>
            </w:tc>
          </w:tr>
          <w:tr w:rsidR="007650E5" w:rsidRPr="007650E5" w14:paraId="3A23391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4701003" w14:textId="77777777" w:rsidR="003968BE" w:rsidRPr="007650E5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7650E5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4527781" w14:textId="77777777" w:rsidR="002F47B8" w:rsidRPr="007650E5" w:rsidRDefault="002F47B8" w:rsidP="001B7A60">
      <w:pPr>
        <w:pStyle w:val="Heading2"/>
      </w:pPr>
      <w:r w:rsidRPr="007650E5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FB68890" w14:textId="42D477A3" w:rsidR="007650E5" w:rsidRPr="007650E5" w:rsidRDefault="007650E5" w:rsidP="00B92FC3">
          <w:pPr>
            <w:pStyle w:val="Heading3"/>
          </w:pPr>
          <w:r w:rsidRPr="007650E5">
            <w:t>A</w:t>
          </w:r>
          <w:r w:rsidR="00A672C2" w:rsidRPr="007650E5">
            <w:t xml:space="preserve"> zárthelyi dolgozat</w:t>
          </w:r>
          <w:r w:rsidRPr="007650E5">
            <w:t>ok</w:t>
          </w:r>
          <w:r w:rsidR="00A672C2" w:rsidRPr="007650E5">
            <w:t xml:space="preserve"> a pótlási héten díjmentesen pótolható</w:t>
          </w:r>
          <w:r w:rsidRPr="007650E5">
            <w:t>k</w:t>
          </w:r>
          <w:r w:rsidR="00A672C2" w:rsidRPr="007650E5">
            <w:t xml:space="preserve">. </w:t>
          </w:r>
        </w:p>
        <w:p w14:paraId="58A1E19D" w14:textId="77777777" w:rsidR="002F23CE" w:rsidRPr="007650E5" w:rsidRDefault="00A672C2" w:rsidP="007650E5">
          <w:pPr>
            <w:pStyle w:val="Heading3"/>
          </w:pPr>
          <w:r w:rsidRPr="007650E5">
            <w:t>A két pótzárthelyi dolgozat egyikének eredménye – a hatályos Tanulmányi- és Vizsgaszabályzatban meghatározott díj megfizetése mellett – javítható. A kapott pontszám minden esetben felülírja a korábbi pontszámot.</w:t>
          </w:r>
        </w:p>
      </w:sdtContent>
    </w:sdt>
    <w:p w14:paraId="5559340D" w14:textId="77777777" w:rsidR="001E632A" w:rsidRPr="007650E5" w:rsidRDefault="001E632A" w:rsidP="001B7A60">
      <w:pPr>
        <w:pStyle w:val="Heading2"/>
      </w:pPr>
      <w:r w:rsidRPr="007650E5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7650E5" w:rsidRPr="007650E5" w14:paraId="101E8CFF" w14:textId="77777777" w:rsidTr="006A1CEB">
        <w:trPr>
          <w:cantSplit/>
          <w:tblHeader/>
        </w:trPr>
        <w:tc>
          <w:tcPr>
            <w:tcW w:w="6804" w:type="dxa"/>
            <w:vAlign w:val="center"/>
          </w:tcPr>
          <w:p w14:paraId="5A2EC5C4" w14:textId="77777777" w:rsidR="00CC694E" w:rsidRPr="007650E5" w:rsidRDefault="00CC694E" w:rsidP="006A1CEB">
            <w:pPr>
              <w:pStyle w:val="adatB"/>
            </w:pPr>
            <w:r w:rsidRPr="007650E5">
              <w:t>tevékenység</w:t>
            </w:r>
          </w:p>
        </w:tc>
        <w:tc>
          <w:tcPr>
            <w:tcW w:w="3402" w:type="dxa"/>
            <w:vAlign w:val="center"/>
          </w:tcPr>
          <w:p w14:paraId="4F65D162" w14:textId="77777777" w:rsidR="00CC694E" w:rsidRPr="007650E5" w:rsidRDefault="001E4F6A" w:rsidP="00CC694E">
            <w:pPr>
              <w:pStyle w:val="adatB"/>
              <w:jc w:val="center"/>
            </w:pPr>
            <w:r w:rsidRPr="007650E5">
              <w:t>ó</w:t>
            </w:r>
            <w:r w:rsidR="00CC694E" w:rsidRPr="007650E5">
              <w:t>ra</w:t>
            </w:r>
            <w:r w:rsidRPr="007650E5">
              <w:t xml:space="preserve"> </w:t>
            </w:r>
            <w:r w:rsidR="00CC694E" w:rsidRPr="007650E5">
              <w:t>/</w:t>
            </w:r>
            <w:r w:rsidRPr="007650E5">
              <w:t xml:space="preserve"> </w:t>
            </w:r>
            <w:r w:rsidR="00CC694E" w:rsidRPr="007650E5">
              <w:t>félév</w:t>
            </w:r>
          </w:p>
        </w:tc>
      </w:tr>
      <w:tr w:rsidR="007650E5" w:rsidRPr="007650E5" w14:paraId="3F2B20FD" w14:textId="77777777" w:rsidTr="006A1CEB">
        <w:trPr>
          <w:cantSplit/>
        </w:trPr>
        <w:tc>
          <w:tcPr>
            <w:tcW w:w="6804" w:type="dxa"/>
            <w:vAlign w:val="center"/>
          </w:tcPr>
          <w:p w14:paraId="7F13D7CB" w14:textId="50433513" w:rsidR="00F6675C" w:rsidRPr="007650E5" w:rsidRDefault="00F6675C" w:rsidP="00F6675C">
            <w:pPr>
              <w:pStyle w:val="adat"/>
            </w:pPr>
            <w:r w:rsidRPr="007650E5">
              <w:t>részvétel a kontakt tanórákon</w:t>
            </w:r>
            <w:r w:rsidR="00F009CD">
              <w:t>12 hétre</w:t>
            </w:r>
          </w:p>
        </w:tc>
        <w:tc>
          <w:tcPr>
            <w:tcW w:w="3402" w:type="dxa"/>
            <w:vAlign w:val="center"/>
          </w:tcPr>
          <w:p w14:paraId="374A79B0" w14:textId="2B3D0539" w:rsidR="00F6675C" w:rsidRPr="007650E5" w:rsidRDefault="004D1A06" w:rsidP="007650E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A0138">
                  <w:t>12</w:t>
                </w:r>
                <w:r w:rsidR="00F6675C" w:rsidRPr="007650E5">
                  <w:t>×</w:t>
                </w:r>
                <w:r w:rsidR="007650E5" w:rsidRPr="007650E5">
                  <w:t>2</w:t>
                </w:r>
                <w:r w:rsidR="00F6675C" w:rsidRPr="007650E5">
                  <w:t>=</w:t>
                </w:r>
                <w:r w:rsidR="00CA0138">
                  <w:t>24</w:t>
                </w:r>
              </w:sdtContent>
            </w:sdt>
          </w:p>
        </w:tc>
      </w:tr>
      <w:tr w:rsidR="007650E5" w:rsidRPr="007650E5" w14:paraId="51BBF841" w14:textId="77777777" w:rsidTr="006A1CEB">
        <w:trPr>
          <w:cantSplit/>
        </w:trPr>
        <w:tc>
          <w:tcPr>
            <w:tcW w:w="6804" w:type="dxa"/>
            <w:vAlign w:val="center"/>
          </w:tcPr>
          <w:p w14:paraId="749D71C2" w14:textId="77777777" w:rsidR="00F6675C" w:rsidRPr="007650E5" w:rsidRDefault="00F6675C" w:rsidP="00F6675C">
            <w:pPr>
              <w:pStyle w:val="adat"/>
            </w:pPr>
            <w:r w:rsidRPr="007650E5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5722163D" w14:textId="3E0CDA2B" w:rsidR="00F6675C" w:rsidRPr="007650E5" w:rsidRDefault="004D1A06" w:rsidP="0040335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F6675C" w:rsidRPr="007650E5">
                  <w:t>2x</w:t>
                </w:r>
                <w:r w:rsidR="007650E5" w:rsidRPr="007650E5">
                  <w:t>1</w:t>
                </w:r>
                <w:r w:rsidR="00403354">
                  <w:t>8</w:t>
                </w:r>
                <w:r w:rsidR="007650E5" w:rsidRPr="007650E5">
                  <w:t>=3</w:t>
                </w:r>
                <w:r w:rsidR="00403354">
                  <w:t>6</w:t>
                </w:r>
              </w:sdtContent>
            </w:sdt>
          </w:p>
        </w:tc>
      </w:tr>
      <w:tr w:rsidR="007650E5" w:rsidRPr="007650E5" w14:paraId="5AD17D76" w14:textId="77777777" w:rsidTr="006A1CEB">
        <w:trPr>
          <w:cantSplit/>
        </w:trPr>
        <w:tc>
          <w:tcPr>
            <w:tcW w:w="6804" w:type="dxa"/>
            <w:vAlign w:val="center"/>
          </w:tcPr>
          <w:p w14:paraId="332FA424" w14:textId="77777777" w:rsidR="00CC694E" w:rsidRPr="007650E5" w:rsidRDefault="00CC694E" w:rsidP="006A1CEB">
            <w:pPr>
              <w:pStyle w:val="adatB"/>
              <w:jc w:val="right"/>
            </w:pPr>
            <w:r w:rsidRPr="007650E5">
              <w:t>összesen:</w:t>
            </w:r>
          </w:p>
        </w:tc>
        <w:tc>
          <w:tcPr>
            <w:tcW w:w="3402" w:type="dxa"/>
            <w:vAlign w:val="center"/>
          </w:tcPr>
          <w:p w14:paraId="45B8BA57" w14:textId="77777777" w:rsidR="00CC694E" w:rsidRPr="007650E5" w:rsidRDefault="00CC694E" w:rsidP="007650E5">
            <w:pPr>
              <w:pStyle w:val="adatB"/>
              <w:jc w:val="center"/>
            </w:pPr>
            <w:r w:rsidRPr="007650E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7650E5" w:rsidRPr="007650E5">
                  <w:t>60</w:t>
                </w:r>
              </w:sdtContent>
            </w:sdt>
          </w:p>
        </w:tc>
      </w:tr>
    </w:tbl>
    <w:p w14:paraId="31C6FA40" w14:textId="77777777" w:rsidR="00551B59" w:rsidRPr="007650E5" w:rsidRDefault="00551B59" w:rsidP="001B7A60">
      <w:pPr>
        <w:pStyle w:val="Heading2"/>
      </w:pPr>
      <w:r w:rsidRPr="007650E5">
        <w:t>Jóváhagyás és érvényesség</w:t>
      </w:r>
    </w:p>
    <w:p w14:paraId="397B2FAF" w14:textId="77777777" w:rsidR="00CB19D0" w:rsidRPr="007650E5" w:rsidRDefault="00CB19D0" w:rsidP="00CB19D0">
      <w:pPr>
        <w:pStyle w:val="adat"/>
      </w:pPr>
      <w:r w:rsidRPr="007650E5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12-0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5691F">
            <w:t>2017. december 6.</w:t>
          </w:r>
        </w:sdtContent>
      </w:sdt>
    </w:p>
    <w:p w14:paraId="45E11C86" w14:textId="77777777" w:rsidR="00A25E58" w:rsidRPr="007650E5" w:rsidRDefault="00A25E58" w:rsidP="00551B59"/>
    <w:sectPr w:rsidR="00A25E58" w:rsidRPr="007650E5" w:rsidSect="00985B7A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BF5E" w14:textId="77777777" w:rsidR="004D1A06" w:rsidRDefault="004D1A06" w:rsidP="00492416">
      <w:pPr>
        <w:spacing w:after="0"/>
      </w:pPr>
      <w:r>
        <w:separator/>
      </w:r>
    </w:p>
  </w:endnote>
  <w:endnote w:type="continuationSeparator" w:id="0">
    <w:p w14:paraId="36CD592B" w14:textId="77777777" w:rsidR="004D1A06" w:rsidRDefault="004D1A0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FD45808" w14:textId="785698F8" w:rsidR="006A1CEB" w:rsidRPr="00492416" w:rsidRDefault="009A23D2" w:rsidP="004924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F694" w14:textId="77777777" w:rsidR="004D1A06" w:rsidRDefault="004D1A06" w:rsidP="00492416">
      <w:pPr>
        <w:spacing w:after="0"/>
      </w:pPr>
      <w:r>
        <w:separator/>
      </w:r>
    </w:p>
  </w:footnote>
  <w:footnote w:type="continuationSeparator" w:id="0">
    <w:p w14:paraId="6BFD44A0" w14:textId="77777777" w:rsidR="004D1A06" w:rsidRDefault="004D1A0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D7FA3BC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08C5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0075"/>
    <w:rsid w:val="00111857"/>
    <w:rsid w:val="00112784"/>
    <w:rsid w:val="00126AC7"/>
    <w:rsid w:val="00132FBB"/>
    <w:rsid w:val="0013373D"/>
    <w:rsid w:val="00137E62"/>
    <w:rsid w:val="001407C5"/>
    <w:rsid w:val="001417CF"/>
    <w:rsid w:val="001448D0"/>
    <w:rsid w:val="0014720E"/>
    <w:rsid w:val="00150AD8"/>
    <w:rsid w:val="00153952"/>
    <w:rsid w:val="00156F7C"/>
    <w:rsid w:val="001610E4"/>
    <w:rsid w:val="001611E8"/>
    <w:rsid w:val="00161916"/>
    <w:rsid w:val="00175BAF"/>
    <w:rsid w:val="0019682E"/>
    <w:rsid w:val="001A48BA"/>
    <w:rsid w:val="001A5504"/>
    <w:rsid w:val="001B3669"/>
    <w:rsid w:val="001B4375"/>
    <w:rsid w:val="001B64D2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3319"/>
    <w:rsid w:val="00264872"/>
    <w:rsid w:val="00265EC7"/>
    <w:rsid w:val="002719B2"/>
    <w:rsid w:val="00283F0E"/>
    <w:rsid w:val="00291090"/>
    <w:rsid w:val="00294D9E"/>
    <w:rsid w:val="00295F7A"/>
    <w:rsid w:val="002A5C8F"/>
    <w:rsid w:val="002B4AF9"/>
    <w:rsid w:val="002C613B"/>
    <w:rsid w:val="002C6D7E"/>
    <w:rsid w:val="002D162A"/>
    <w:rsid w:val="002E22A3"/>
    <w:rsid w:val="002E4451"/>
    <w:rsid w:val="002F23CE"/>
    <w:rsid w:val="002F47B8"/>
    <w:rsid w:val="0032772F"/>
    <w:rsid w:val="00330053"/>
    <w:rsid w:val="00331AC0"/>
    <w:rsid w:val="00335D2B"/>
    <w:rsid w:val="00336CC4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3F647F"/>
    <w:rsid w:val="004020CF"/>
    <w:rsid w:val="00402A80"/>
    <w:rsid w:val="00403354"/>
    <w:rsid w:val="00412111"/>
    <w:rsid w:val="004154A7"/>
    <w:rsid w:val="00421657"/>
    <w:rsid w:val="00424163"/>
    <w:rsid w:val="00427F7C"/>
    <w:rsid w:val="00437EA0"/>
    <w:rsid w:val="00446B04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D9F"/>
    <w:rsid w:val="004B6796"/>
    <w:rsid w:val="004C0CAC"/>
    <w:rsid w:val="004C2D6E"/>
    <w:rsid w:val="004C59FA"/>
    <w:rsid w:val="004D1A06"/>
    <w:rsid w:val="004E78BF"/>
    <w:rsid w:val="004F0A51"/>
    <w:rsid w:val="004F5BF5"/>
    <w:rsid w:val="0050264F"/>
    <w:rsid w:val="00507A7F"/>
    <w:rsid w:val="005148AD"/>
    <w:rsid w:val="005161D3"/>
    <w:rsid w:val="005278B1"/>
    <w:rsid w:val="005309BC"/>
    <w:rsid w:val="00535B35"/>
    <w:rsid w:val="005375CB"/>
    <w:rsid w:val="00551B59"/>
    <w:rsid w:val="00551C61"/>
    <w:rsid w:val="00557F34"/>
    <w:rsid w:val="0056339D"/>
    <w:rsid w:val="0056460F"/>
    <w:rsid w:val="0057283A"/>
    <w:rsid w:val="005760A0"/>
    <w:rsid w:val="00595091"/>
    <w:rsid w:val="0059608F"/>
    <w:rsid w:val="00597E89"/>
    <w:rsid w:val="005A2ACF"/>
    <w:rsid w:val="005A325C"/>
    <w:rsid w:val="005B11D0"/>
    <w:rsid w:val="005B1AF9"/>
    <w:rsid w:val="005B76C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0ED"/>
    <w:rsid w:val="00613FEB"/>
    <w:rsid w:val="00616083"/>
    <w:rsid w:val="00625F6B"/>
    <w:rsid w:val="00641A1C"/>
    <w:rsid w:val="00641A4B"/>
    <w:rsid w:val="0064351E"/>
    <w:rsid w:val="00650614"/>
    <w:rsid w:val="00653F0A"/>
    <w:rsid w:val="00656112"/>
    <w:rsid w:val="00664534"/>
    <w:rsid w:val="006749E1"/>
    <w:rsid w:val="00686448"/>
    <w:rsid w:val="00687A72"/>
    <w:rsid w:val="0069108A"/>
    <w:rsid w:val="00693CDB"/>
    <w:rsid w:val="006A0C4C"/>
    <w:rsid w:val="006A1CEB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3379"/>
    <w:rsid w:val="00714FCF"/>
    <w:rsid w:val="00723A97"/>
    <w:rsid w:val="0072505F"/>
    <w:rsid w:val="00725503"/>
    <w:rsid w:val="007331F7"/>
    <w:rsid w:val="007348C0"/>
    <w:rsid w:val="00736744"/>
    <w:rsid w:val="00741C22"/>
    <w:rsid w:val="00746FA5"/>
    <w:rsid w:val="00750462"/>
    <w:rsid w:val="00752EDF"/>
    <w:rsid w:val="00755E28"/>
    <w:rsid w:val="00762A41"/>
    <w:rsid w:val="0076429A"/>
    <w:rsid w:val="007650E5"/>
    <w:rsid w:val="00770D72"/>
    <w:rsid w:val="007813BA"/>
    <w:rsid w:val="007830BC"/>
    <w:rsid w:val="00783BB8"/>
    <w:rsid w:val="0078735F"/>
    <w:rsid w:val="00791E84"/>
    <w:rsid w:val="00793915"/>
    <w:rsid w:val="00795C1A"/>
    <w:rsid w:val="007972DB"/>
    <w:rsid w:val="007A3AC9"/>
    <w:rsid w:val="007A4E2E"/>
    <w:rsid w:val="007A681B"/>
    <w:rsid w:val="007B3B59"/>
    <w:rsid w:val="007C1AA8"/>
    <w:rsid w:val="007C7FA1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55BC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D5291"/>
    <w:rsid w:val="008F7DCD"/>
    <w:rsid w:val="00900E70"/>
    <w:rsid w:val="00904DF7"/>
    <w:rsid w:val="00906BB1"/>
    <w:rsid w:val="00910915"/>
    <w:rsid w:val="009207A9"/>
    <w:rsid w:val="009222B8"/>
    <w:rsid w:val="00933A2D"/>
    <w:rsid w:val="0094506E"/>
    <w:rsid w:val="00945834"/>
    <w:rsid w:val="00956A26"/>
    <w:rsid w:val="0096637E"/>
    <w:rsid w:val="009700C5"/>
    <w:rsid w:val="0098172B"/>
    <w:rsid w:val="0098383B"/>
    <w:rsid w:val="00985B7A"/>
    <w:rsid w:val="009A23D2"/>
    <w:rsid w:val="009B2C81"/>
    <w:rsid w:val="009B3477"/>
    <w:rsid w:val="009B6C4C"/>
    <w:rsid w:val="009B7A8C"/>
    <w:rsid w:val="009C6FB5"/>
    <w:rsid w:val="009C71C3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2610"/>
    <w:rsid w:val="00A468EE"/>
    <w:rsid w:val="00A54FA2"/>
    <w:rsid w:val="00A5691F"/>
    <w:rsid w:val="00A65553"/>
    <w:rsid w:val="00A672C2"/>
    <w:rsid w:val="00A70419"/>
    <w:rsid w:val="00A75DD9"/>
    <w:rsid w:val="00A77624"/>
    <w:rsid w:val="00A77F9C"/>
    <w:rsid w:val="00A82873"/>
    <w:rsid w:val="00A829E2"/>
    <w:rsid w:val="00A82D44"/>
    <w:rsid w:val="00A90B12"/>
    <w:rsid w:val="00A91CB2"/>
    <w:rsid w:val="00A9229B"/>
    <w:rsid w:val="00A941E5"/>
    <w:rsid w:val="00A94AB0"/>
    <w:rsid w:val="00AA0099"/>
    <w:rsid w:val="00AA0823"/>
    <w:rsid w:val="00AA61B6"/>
    <w:rsid w:val="00AB2756"/>
    <w:rsid w:val="00AB277F"/>
    <w:rsid w:val="00AC0F9E"/>
    <w:rsid w:val="00AC3574"/>
    <w:rsid w:val="00AD7096"/>
    <w:rsid w:val="00AD7684"/>
    <w:rsid w:val="00AE10E6"/>
    <w:rsid w:val="00AE4AF5"/>
    <w:rsid w:val="00AF0E89"/>
    <w:rsid w:val="00AF3740"/>
    <w:rsid w:val="00AF4EF7"/>
    <w:rsid w:val="00AF5C64"/>
    <w:rsid w:val="00B03DDC"/>
    <w:rsid w:val="00B04A1E"/>
    <w:rsid w:val="00B12DB7"/>
    <w:rsid w:val="00B2770C"/>
    <w:rsid w:val="00B348C7"/>
    <w:rsid w:val="00B34CF9"/>
    <w:rsid w:val="00B41C3B"/>
    <w:rsid w:val="00B4723B"/>
    <w:rsid w:val="00B53A78"/>
    <w:rsid w:val="00B56D77"/>
    <w:rsid w:val="00B60077"/>
    <w:rsid w:val="00B61CE8"/>
    <w:rsid w:val="00B83161"/>
    <w:rsid w:val="00B86428"/>
    <w:rsid w:val="00B926B2"/>
    <w:rsid w:val="00B92997"/>
    <w:rsid w:val="00B92FC3"/>
    <w:rsid w:val="00B9349E"/>
    <w:rsid w:val="00BA3538"/>
    <w:rsid w:val="00BA777D"/>
    <w:rsid w:val="00BD1D91"/>
    <w:rsid w:val="00BD6B4B"/>
    <w:rsid w:val="00BE40E2"/>
    <w:rsid w:val="00BE411D"/>
    <w:rsid w:val="00BF6739"/>
    <w:rsid w:val="00C0070B"/>
    <w:rsid w:val="00C146F5"/>
    <w:rsid w:val="00C228FA"/>
    <w:rsid w:val="00C26E0E"/>
    <w:rsid w:val="00C30AE7"/>
    <w:rsid w:val="00C320B5"/>
    <w:rsid w:val="00C41E61"/>
    <w:rsid w:val="00C555BC"/>
    <w:rsid w:val="00C60D5D"/>
    <w:rsid w:val="00C61A53"/>
    <w:rsid w:val="00C621EB"/>
    <w:rsid w:val="00C62BDE"/>
    <w:rsid w:val="00C63CEE"/>
    <w:rsid w:val="00C7255D"/>
    <w:rsid w:val="00C72617"/>
    <w:rsid w:val="00C76799"/>
    <w:rsid w:val="00C85732"/>
    <w:rsid w:val="00C9251E"/>
    <w:rsid w:val="00C96B76"/>
    <w:rsid w:val="00CA0138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5943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0F81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6D32"/>
    <w:rsid w:val="00E24CAA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4BEC"/>
    <w:rsid w:val="00E73573"/>
    <w:rsid w:val="00EA1044"/>
    <w:rsid w:val="00EB1EBF"/>
    <w:rsid w:val="00EB6301"/>
    <w:rsid w:val="00EB656E"/>
    <w:rsid w:val="00EC0ED8"/>
    <w:rsid w:val="00EC509A"/>
    <w:rsid w:val="00EE504E"/>
    <w:rsid w:val="00EF257C"/>
    <w:rsid w:val="00EF6BD6"/>
    <w:rsid w:val="00F009CD"/>
    <w:rsid w:val="00F10260"/>
    <w:rsid w:val="00F109BB"/>
    <w:rsid w:val="00F13885"/>
    <w:rsid w:val="00F26AF5"/>
    <w:rsid w:val="00F30394"/>
    <w:rsid w:val="00F34A7F"/>
    <w:rsid w:val="00F34EA0"/>
    <w:rsid w:val="00F36F0F"/>
    <w:rsid w:val="00F43E85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A6FCA"/>
    <w:rsid w:val="00FB2B1E"/>
    <w:rsid w:val="00FB6622"/>
    <w:rsid w:val="00FC2F9F"/>
    <w:rsid w:val="00FC3F94"/>
    <w:rsid w:val="00FC6E47"/>
    <w:rsid w:val="00FD5635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8BF6"/>
  <w15:docId w15:val="{112AAD8B-BEBE-4D40-86D5-AA4C6A8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C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C0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9147E5544CE49DC8642BA9C1062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207-80B2-4066-8989-1C1091E3410B}"/>
      </w:docPartPr>
      <w:docPartBody>
        <w:p w:rsidR="00D205E7" w:rsidRDefault="00596D3A" w:rsidP="00596D3A">
          <w:pPr>
            <w:pStyle w:val="89147E5544CE49DC8642BA9C1062580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2E13E03C044ACB8FFAE9B673B4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47EF-E4F0-4152-9315-75B56E14BE52}"/>
      </w:docPartPr>
      <w:docPartBody>
        <w:p w:rsidR="00D205E7" w:rsidRDefault="00596D3A" w:rsidP="00596D3A">
          <w:pPr>
            <w:pStyle w:val="EC2E13E03C044ACB8FFAE9B673B48556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61487"/>
    <w:rsid w:val="00172FB2"/>
    <w:rsid w:val="00191D17"/>
    <w:rsid w:val="002444A4"/>
    <w:rsid w:val="00271E06"/>
    <w:rsid w:val="002A10FC"/>
    <w:rsid w:val="0033077A"/>
    <w:rsid w:val="003E1C0A"/>
    <w:rsid w:val="004432A1"/>
    <w:rsid w:val="004D1D97"/>
    <w:rsid w:val="00596D3A"/>
    <w:rsid w:val="005F61B2"/>
    <w:rsid w:val="00646F0A"/>
    <w:rsid w:val="00652085"/>
    <w:rsid w:val="00727E8D"/>
    <w:rsid w:val="00734171"/>
    <w:rsid w:val="0073742A"/>
    <w:rsid w:val="00782458"/>
    <w:rsid w:val="007954DD"/>
    <w:rsid w:val="007C1FDC"/>
    <w:rsid w:val="007E0A47"/>
    <w:rsid w:val="00856078"/>
    <w:rsid w:val="00860DA6"/>
    <w:rsid w:val="008A0B5E"/>
    <w:rsid w:val="0096674B"/>
    <w:rsid w:val="00982473"/>
    <w:rsid w:val="0098465C"/>
    <w:rsid w:val="009F1D05"/>
    <w:rsid w:val="00A31924"/>
    <w:rsid w:val="00A6731A"/>
    <w:rsid w:val="00BE0A3B"/>
    <w:rsid w:val="00D205E7"/>
    <w:rsid w:val="00E15871"/>
    <w:rsid w:val="00EC3091"/>
    <w:rsid w:val="00EC5953"/>
    <w:rsid w:val="00F74453"/>
    <w:rsid w:val="00FA3D6C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09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89147E5544CE49DC8642BA9C10625807">
    <w:name w:val="89147E5544CE49DC8642BA9C10625807"/>
    <w:rsid w:val="00596D3A"/>
    <w:rPr>
      <w:lang w:val="en-US" w:eastAsia="en-US"/>
    </w:rPr>
  </w:style>
  <w:style w:type="paragraph" w:customStyle="1" w:styleId="EC2E13E03C044ACB8FFAE9B673B48556">
    <w:name w:val="EC2E13E03C044ACB8FFAE9B673B48556"/>
    <w:rsid w:val="00596D3A"/>
    <w:rPr>
      <w:lang w:val="en-US" w:eastAsia="en-US"/>
    </w:rPr>
  </w:style>
  <w:style w:type="paragraph" w:customStyle="1" w:styleId="E23A30B64ED64821B6A2CDC9B8798E2D">
    <w:name w:val="E23A30B64ED64821B6A2CDC9B8798E2D"/>
    <w:rsid w:val="00596D3A"/>
    <w:rPr>
      <w:lang w:val="en-US" w:eastAsia="en-US"/>
    </w:rPr>
  </w:style>
  <w:style w:type="paragraph" w:customStyle="1" w:styleId="B5E48166920E494CAD4330825B68E011">
    <w:name w:val="B5E48166920E494CAD4330825B68E011"/>
    <w:rsid w:val="00EC309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29EF-2D65-489D-8391-CE72E3D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1399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N Harmathy</cp:lastModifiedBy>
  <cp:revision>9</cp:revision>
  <cp:lastPrinted>2018-01-27T18:35:00Z</cp:lastPrinted>
  <dcterms:created xsi:type="dcterms:W3CDTF">2018-01-27T18:35:00Z</dcterms:created>
  <dcterms:modified xsi:type="dcterms:W3CDTF">2019-02-11T12:51:00Z</dcterms:modified>
</cp:coreProperties>
</file>