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43848480" w14:textId="77777777" w:rsidTr="00821656">
        <w:tc>
          <w:tcPr>
            <w:tcW w:w="1418" w:type="dxa"/>
          </w:tcPr>
          <w:p w14:paraId="3858648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65516A5D" wp14:editId="7F6A6685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3215F8AC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FF19F9A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DDC0D1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0DF04A50" w14:textId="77777777" w:rsidR="00F80430" w:rsidRDefault="00F80430" w:rsidP="00F80430">
      <w:pPr>
        <w:pStyle w:val="adat"/>
      </w:pPr>
    </w:p>
    <w:p w14:paraId="565F8FB1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B184E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E90C561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72F10096" w14:textId="4CB1E88E" w:rsidR="00A91CB2" w:rsidRPr="008B7B2B" w:rsidRDefault="00EC01F1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5779B" w:rsidRPr="0095779B">
            <w:t xml:space="preserve">Kutatás és programalkotás </w:t>
          </w:r>
          <w:r w:rsidR="0095779B">
            <w:t>/</w:t>
          </w:r>
          <w:r w:rsidR="0095779B" w:rsidRPr="0095779B">
            <w:t xml:space="preserve"> korszerű technológiák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95779B" w:rsidRPr="0095779B">
            <w:t>Research and programming for design / advanced technologies</w:t>
          </w:r>
        </w:sdtContent>
      </w:sdt>
    </w:p>
    <w:p w14:paraId="22B07F58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8120864" w14:textId="46A5D24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EB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793711">
            <w:rPr>
              <w:rStyle w:val="adatC"/>
            </w:rPr>
            <w:t>Q</w:t>
          </w:r>
          <w:r w:rsidR="00793711" w:rsidRPr="00793711">
            <w:rPr>
              <w:rStyle w:val="adatC"/>
            </w:rPr>
            <w:t>712</w:t>
          </w:r>
        </w:sdtContent>
      </w:sdt>
    </w:p>
    <w:p w14:paraId="16D8D1BA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16F2878B" w14:textId="77777777" w:rsidR="0019682E" w:rsidRPr="00664534" w:rsidRDefault="00EC01F1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71469119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C45DCA5" w14:textId="77777777" w:rsidTr="0013373D">
        <w:tc>
          <w:tcPr>
            <w:tcW w:w="3398" w:type="dxa"/>
            <w:vAlign w:val="center"/>
          </w:tcPr>
          <w:p w14:paraId="3B394F5D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0A67030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C2AAD44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D8F6E02" w14:textId="77777777" w:rsidTr="0013373D">
        <w:tc>
          <w:tcPr>
            <w:tcW w:w="3398" w:type="dxa"/>
            <w:vAlign w:val="center"/>
          </w:tcPr>
          <w:p w14:paraId="1F2EA911" w14:textId="77777777" w:rsidR="00C621EB" w:rsidRPr="0023236F" w:rsidRDefault="00C621EB" w:rsidP="0023236F">
            <w:pPr>
              <w:pStyle w:val="adat"/>
            </w:pPr>
            <w:r w:rsidRPr="00900D44">
              <w:t>előadás (elmélet)</w:t>
            </w:r>
          </w:p>
        </w:tc>
        <w:tc>
          <w:tcPr>
            <w:tcW w:w="3398" w:type="dxa"/>
            <w:vAlign w:val="center"/>
          </w:tcPr>
          <w:p w14:paraId="5C18C638" w14:textId="77777777" w:rsidR="00C621EB" w:rsidRPr="00F67750" w:rsidRDefault="00EC01F1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D793267" w14:textId="77777777" w:rsidR="00C621EB" w:rsidRPr="0023236F" w:rsidRDefault="00FA7CC3" w:rsidP="0023236F">
            <w:pPr>
              <w:pStyle w:val="adat"/>
            </w:pPr>
            <w:r>
              <w:t>önálló</w:t>
            </w:r>
          </w:p>
        </w:tc>
      </w:tr>
      <w:tr w:rsidR="00C621EB" w:rsidRPr="004543C3" w14:paraId="331611C1" w14:textId="77777777" w:rsidTr="0013373D">
        <w:tc>
          <w:tcPr>
            <w:tcW w:w="3398" w:type="dxa"/>
            <w:vAlign w:val="center"/>
          </w:tcPr>
          <w:p w14:paraId="327C45B4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648AD159" w14:textId="347664DA" w:rsidR="00C621EB" w:rsidRPr="0023236F" w:rsidRDefault="00EC01F1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7745D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C8E1DB2" w14:textId="11E87651" w:rsidR="00C621EB" w:rsidRPr="00F67750" w:rsidRDefault="00EC01F1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4276D">
                  <w:t>kapcsolt</w:t>
                </w:r>
              </w:sdtContent>
            </w:sdt>
          </w:p>
        </w:tc>
      </w:tr>
      <w:tr w:rsidR="00C621EB" w:rsidRPr="004543C3" w14:paraId="450FFAF4" w14:textId="77777777" w:rsidTr="0013373D">
        <w:tc>
          <w:tcPr>
            <w:tcW w:w="3398" w:type="dxa"/>
            <w:vAlign w:val="center"/>
          </w:tcPr>
          <w:p w14:paraId="70B3D5A7" w14:textId="77777777" w:rsidR="00C621EB" w:rsidRPr="0023236F" w:rsidRDefault="00C621EB" w:rsidP="0023236F">
            <w:pPr>
              <w:pStyle w:val="adat"/>
            </w:pPr>
            <w:r w:rsidRPr="00900D44">
              <w:t>laboratóriumi gyakorlat</w:t>
            </w:r>
          </w:p>
        </w:tc>
        <w:tc>
          <w:tcPr>
            <w:tcW w:w="3398" w:type="dxa"/>
            <w:vAlign w:val="center"/>
          </w:tcPr>
          <w:p w14:paraId="3E185EE1" w14:textId="77777777" w:rsidR="00C621EB" w:rsidRPr="0023236F" w:rsidRDefault="00EC01F1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7FCB747" w14:textId="77777777" w:rsidR="00C621EB" w:rsidRPr="0023236F" w:rsidRDefault="00EC01F1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111B4C84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5F5330AE" w14:textId="5FC814A8" w:rsidR="00CC58FA" w:rsidRPr="005F5C78" w:rsidRDefault="00EC01F1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1019E">
            <w:t>félévközi érdemjegy (f)</w:t>
          </w:r>
        </w:sdtContent>
      </w:sdt>
    </w:p>
    <w:p w14:paraId="157F5D0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52218D65" w14:textId="0E80A93A" w:rsidR="00CC58FA" w:rsidRPr="008B7B2B" w:rsidRDefault="00EC01F1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A7745D">
            <w:t>4</w:t>
          </w:r>
        </w:sdtContent>
      </w:sdt>
    </w:p>
    <w:p w14:paraId="6C3A3514" w14:textId="77777777" w:rsidR="00CC58FA" w:rsidRPr="004543C3" w:rsidRDefault="00161916" w:rsidP="001B7A60">
      <w:pPr>
        <w:pStyle w:val="Cmsor2"/>
      </w:pPr>
      <w:r w:rsidRPr="0095779B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699D27A" w14:textId="77777777" w:rsidTr="004C0CAC">
        <w:tc>
          <w:tcPr>
            <w:tcW w:w="2126" w:type="dxa"/>
            <w:vAlign w:val="center"/>
          </w:tcPr>
          <w:p w14:paraId="101334DB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BDF8150" w14:textId="07FEE3EA" w:rsidR="00A06CB9" w:rsidRPr="0023236F" w:rsidRDefault="00EC01F1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95779B">
                  <w:t xml:space="preserve">Kádár Bálint </w:t>
                </w:r>
                <w:r w:rsidR="00144556">
                  <w:t>PhD</w:t>
                </w:r>
              </w:sdtContent>
            </w:sdt>
          </w:p>
          <w:p w14:paraId="5870A60A" w14:textId="77777777" w:rsidR="00A06CB9" w:rsidRPr="0023236F" w:rsidRDefault="00EC01F1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749EAE83" w14:textId="5F59E49D" w:rsidR="00A06CB9" w:rsidRPr="00A06CB9" w:rsidRDefault="00EC01F1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95779B">
                  <w:t>kadarb</w:t>
                </w:r>
                <w:r w:rsidR="00144556">
                  <w:t>@urb.bme.hu</w:t>
                </w:r>
              </w:sdtContent>
            </w:sdt>
          </w:p>
        </w:tc>
      </w:tr>
      <w:tr w:rsidR="00A06CB9" w:rsidRPr="004543C3" w14:paraId="1DEBCC2C" w14:textId="77777777" w:rsidTr="004C0CAC">
        <w:tc>
          <w:tcPr>
            <w:tcW w:w="2126" w:type="dxa"/>
            <w:vAlign w:val="center"/>
          </w:tcPr>
          <w:p w14:paraId="562C4199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ADD7C05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7C2A29FE" w14:textId="77777777" w:rsidTr="004C0CAC">
        <w:tc>
          <w:tcPr>
            <w:tcW w:w="2126" w:type="dxa"/>
            <w:vAlign w:val="center"/>
          </w:tcPr>
          <w:p w14:paraId="7A046D4D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6E22174" w14:textId="77777777" w:rsidR="00A06CB9" w:rsidRPr="004543C3" w:rsidRDefault="00A06CB9" w:rsidP="00A3270B">
            <w:pPr>
              <w:jc w:val="center"/>
            </w:pPr>
          </w:p>
        </w:tc>
      </w:tr>
    </w:tbl>
    <w:p w14:paraId="7899E0B8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24EDEF7" w14:textId="77777777" w:rsidR="00A03517" w:rsidRPr="004543C3" w:rsidRDefault="00EC01F1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44556">
            <w:t>Urbanisztika</w:t>
          </w:r>
          <w:r w:rsidR="005F4563">
            <w:t xml:space="preserve"> Tanszék</w:t>
          </w:r>
        </w:sdtContent>
      </w:sdt>
    </w:p>
    <w:p w14:paraId="66CC87C3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4F814278" w14:textId="6F68E22B" w:rsidR="001F46EB" w:rsidRPr="0098383B" w:rsidRDefault="00144556" w:rsidP="001F46EB">
          <w:pPr>
            <w:pStyle w:val="adat"/>
          </w:pPr>
          <w:r w:rsidRPr="00144556">
            <w:t>http://www.</w:t>
          </w:r>
          <w:r w:rsidRPr="00900D44">
            <w:t>urb.bme.hu/</w:t>
          </w:r>
          <w:r w:rsidR="00CA76AB">
            <w:t xml:space="preserve"> </w:t>
          </w:r>
        </w:p>
      </w:sdtContent>
    </w:sdt>
    <w:p w14:paraId="2CDFCE63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900D44">
        <w:t>nyelve</w:t>
      </w:r>
      <w:r w:rsidRPr="004543C3">
        <w:t xml:space="preserve"> </w:t>
      </w:r>
    </w:p>
    <w:p w14:paraId="20FD68CF" w14:textId="38F1347B" w:rsidR="00C85732" w:rsidRPr="00F67750" w:rsidRDefault="00EC01F1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95779B">
            <w:t>magyar és angol</w:t>
          </w:r>
        </w:sdtContent>
      </w:sdt>
    </w:p>
    <w:p w14:paraId="34AA938F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EEB9DEF" w14:textId="77777777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14:paraId="00168A28" w14:textId="71ACA04A" w:rsidR="000247E6" w:rsidRDefault="000247E6" w:rsidP="000247E6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 w:rsidR="008C4737">
            <w:t xml:space="preserve">● </w:t>
          </w:r>
          <w:r w:rsidR="00E73043">
            <w:t xml:space="preserve">Város/építészet </w:t>
          </w:r>
          <w:r w:rsidR="00E11208">
            <w:t xml:space="preserve">specializáció </w:t>
          </w:r>
          <w:r>
            <w:t xml:space="preserve">● </w:t>
          </w:r>
          <w:r w:rsidR="0095779B">
            <w:t>7</w:t>
          </w:r>
          <w:r>
            <w:t>. félév</w:t>
          </w:r>
        </w:p>
        <w:p w14:paraId="63C0F7EC" w14:textId="54EAB52F" w:rsidR="00330053" w:rsidRPr="00AE4AF5" w:rsidRDefault="000247E6" w:rsidP="00146D0C">
          <w:pPr>
            <w:pStyle w:val="Cmsor4"/>
          </w:pPr>
          <w:r>
            <w:rPr>
              <w:rStyle w:val="adatC"/>
            </w:rPr>
            <w:t>3N-</w:t>
          </w:r>
          <w:r w:rsidR="00AC4D86">
            <w:rPr>
              <w:rStyle w:val="adatC"/>
            </w:rPr>
            <w:t>ME</w:t>
          </w:r>
          <w:r>
            <w:t xml:space="preserve"> ● </w:t>
          </w:r>
          <w:r w:rsidRPr="007710FC">
            <w:t xml:space="preserve">Építész nappali mesterképzés magyar nyelven </w:t>
          </w:r>
          <w:r w:rsidR="008C4737">
            <w:t xml:space="preserve">● </w:t>
          </w:r>
          <w:r w:rsidR="00E73043">
            <w:t xml:space="preserve">Város/építészet </w:t>
          </w:r>
          <w:r w:rsidR="008C4737">
            <w:t>specializáció</w:t>
          </w:r>
          <w:r w:rsidRPr="007710FC">
            <w:t xml:space="preserve"> ● </w:t>
          </w:r>
          <w:r w:rsidR="0095779B" w:rsidRPr="007710FC">
            <w:t>1</w:t>
          </w:r>
          <w:r w:rsidRPr="007710FC">
            <w:t>. félév</w:t>
          </w:r>
        </w:p>
      </w:sdtContent>
    </w:sdt>
    <w:p w14:paraId="7CF40B4C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39625866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0CE60937" w14:textId="0AC786F3" w:rsidR="00F7708A" w:rsidRDefault="00C276E3" w:rsidP="00D55C6C">
          <w:pPr>
            <w:pStyle w:val="Cmsor4"/>
            <w:numPr>
              <w:ilvl w:val="0"/>
              <w:numId w:val="0"/>
            </w:numPr>
            <w:ind w:left="1134"/>
          </w:pPr>
          <w:r>
            <w:t>BMEEPU</w:t>
          </w:r>
          <w:r w:rsidR="008110C7">
            <w:t>I</w:t>
          </w:r>
          <w:r>
            <w:t>A601 – Városépítészet2</w:t>
          </w:r>
        </w:p>
      </w:sdtContent>
    </w:sdt>
    <w:p w14:paraId="6FFC3362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394C1D7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3813BA4C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67DEBB71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6C9C2FA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6549E45C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5ECA7AB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18D25111" w14:textId="33A6859D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C4737" w:rsidRPr="008C4737">
            <w:t>2022. március 30.</w:t>
          </w:r>
        </w:sdtContent>
      </w:sdt>
    </w:p>
    <w:p w14:paraId="577CAE73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53D513C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7C62545E" w14:textId="5E509E31" w:rsidR="00AE4AF5" w:rsidRPr="00790DF5" w:rsidRDefault="00E649E5" w:rsidP="00743EAD">
          <w:pPr>
            <w:pStyle w:val="adat"/>
          </w:pPr>
          <w:r w:rsidRPr="00E649E5">
            <w:t xml:space="preserve">A tantárgya célja, hogy </w:t>
          </w:r>
          <w:r w:rsidR="00D86FBB">
            <w:t xml:space="preserve">eszköztárat és programalkotási metodikát </w:t>
          </w:r>
          <w:r w:rsidR="0095779B">
            <w:t>a</w:t>
          </w:r>
          <w:r w:rsidR="00D86FBB">
            <w:t>djon a hallgatók kezébe, mellyel az épület léptékén túlmutató települési és táji rendszereket és társadalmi folyamatokat egy tervezési feladat esetében meg tudja ismerni, tudja elemezni, és tervezési kérdésekké tudja ezeket alakítani. A tárgy bemutatja, hogy miként tudnak különböző adatforrások, adatelemzési módszerek és adatalapú, illetve mesterséges intelligenciát használó tervezési eszközök a</w:t>
          </w:r>
          <w:r w:rsidR="0095779B">
            <w:t xml:space="preserve"> tervező építész és városépítész</w:t>
          </w:r>
          <w:r w:rsidR="00D86FBB">
            <w:t xml:space="preserve"> számára biztos támpontokat adni komplexebb környezetek tervezési feladatainál. </w:t>
          </w:r>
          <w:r w:rsidR="000647AE">
            <w:t xml:space="preserve">A tárgy célja, hogy gyakorlat orientált tudást adjon, azaz a hallgatók maguk gyakorlati feladatokat oldjanak meg a legkorszerűbb tervezést támogató szoftverekkel, lehetőleg saját párhuzamosan futó tervezési tárgyukhoz szorosan kapcsolódóan. A hallgatók megismerkednek a Big Data fogalmával és építészeti, városépítészeti vonatkozásaival, a különböző adatelemzési lehetőségekkel, az ebben segítő társszakmákkal és segédprogramokkal, különös tekintettel a városi rendszerek által begyűjtött, illetve a közösségi médiákban folyton keletkező adathalmazokra. A hallgatók megismerkednek a hálózatkutatás városi és építészeti terekre vonatkoztatható ágaival, a hálózatkutatás alapjaival és egyes specializált városépítészeti eszközeivel, mint a Space Syntax metódus. Végül a hallgatók megismerhetik a mesterséges intelligencia fogalmát és alkalmazhatóságát az építészetben, pár korszerű tervezést támogató program kipróbálásával. A tantárgy által nyújtott kompetenciák képessé teszik a komplex települési és táji környezetben alkotó építészhallgatókat a legkorszerűbb </w:t>
          </w:r>
          <w:r w:rsidR="00563C0A">
            <w:t xml:space="preserve">tervezést és kutatást segítő </w:t>
          </w:r>
          <w:r w:rsidR="000647AE">
            <w:t>technológiák használatára, orientálva őket egy szoftverkörnyezet vagy technológia mélyebb megismerésére, és beépítésére a következő tervezési tárgyaikba.</w:t>
          </w:r>
        </w:p>
      </w:sdtContent>
    </w:sdt>
    <w:p w14:paraId="634B97B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6608A4E4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4AAB55D" w14:textId="407D8467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>
        <w:rPr>
          <w:u w:val="single"/>
        </w:rPr>
      </w:sdtEndPr>
      <w:sdtContent>
        <w:p w14:paraId="7D39BC4D" w14:textId="77777777" w:rsidR="00846AF8" w:rsidRPr="00846AF8" w:rsidRDefault="00846AF8" w:rsidP="004D0207">
          <w:pPr>
            <w:pStyle w:val="Cmsor4"/>
            <w:rPr>
              <w:u w:val="single"/>
            </w:rPr>
          </w:pPr>
          <w:r w:rsidRPr="00846AF8">
            <w:t>Ismeri a települések kialakulásának, fejlődésének történetét, okait</w:t>
          </w:r>
          <w:r w:rsidRPr="00846AF8">
            <w:rPr>
              <w:u w:val="single"/>
            </w:rPr>
            <w:t>, átlátja a korszerű településfejlesztés elveit, módszereit, szabályzási eszközeit.</w:t>
          </w:r>
        </w:p>
        <w:p w14:paraId="5AB21D7E" w14:textId="02F4351E" w:rsidR="00846AF8" w:rsidRDefault="00846AF8" w:rsidP="00F36F0F">
          <w:pPr>
            <w:pStyle w:val="Cmsor4"/>
          </w:pPr>
          <w:r w:rsidRPr="00846AF8">
            <w:rPr>
              <w:u w:val="single"/>
            </w:rPr>
            <w:t>Érti az emberek, az épített és a természeti környezet közötti kapcsolatokat, kölcsönhatásokat,</w:t>
          </w:r>
          <w:r w:rsidRPr="00846AF8">
            <w:t xml:space="preserve"> ismeri az épületek tervezésének elveit</w:t>
          </w:r>
          <w:r w:rsidRPr="00846AF8">
            <w:rPr>
              <w:u w:val="single"/>
            </w:rPr>
            <w:t>, lépéseit</w:t>
          </w:r>
          <w:r w:rsidRPr="00846AF8">
            <w:t>.</w:t>
          </w:r>
        </w:p>
        <w:p w14:paraId="08EA7B84" w14:textId="77777777" w:rsidR="00180CCD" w:rsidRDefault="00846AF8" w:rsidP="005A2215">
          <w:pPr>
            <w:pStyle w:val="Cmsor4"/>
            <w:rPr>
              <w:u w:val="single"/>
            </w:rPr>
          </w:pPr>
          <w:r w:rsidRPr="00846AF8">
            <w:rPr>
              <w:u w:val="single"/>
            </w:rPr>
            <w:t>Rálátása van a korszerű számítógépes modellezés és numerikus szimuláció fajtáira, azok lehetőségeire.</w:t>
          </w:r>
        </w:p>
        <w:p w14:paraId="2AED48AF" w14:textId="12590799" w:rsidR="00424163" w:rsidRPr="00180CCD" w:rsidRDefault="00180CCD" w:rsidP="00180CCD">
          <w:pPr>
            <w:pStyle w:val="Cmsor4"/>
            <w:rPr>
              <w:u w:val="single"/>
            </w:rPr>
          </w:pPr>
          <w:r w:rsidRPr="00180CCD">
            <w:rPr>
              <w:u w:val="single"/>
            </w:rPr>
            <w:t>Választott specializációtól függően az építészmérnöki szakmaterületek közül legalább egy részterületen az átlagosan elvárhatónál alaposabb ismeretekkel</w:t>
          </w:r>
          <w:r>
            <w:rPr>
              <w:u w:val="single"/>
            </w:rPr>
            <w:t xml:space="preserve"> </w:t>
          </w:r>
          <w:r w:rsidRPr="00180CCD">
            <w:rPr>
              <w:u w:val="single"/>
            </w:rPr>
            <w:t>rendelkezik.</w:t>
          </w:r>
        </w:p>
      </w:sdtContent>
    </w:sdt>
    <w:p w14:paraId="6C0A3378" w14:textId="2A4D46D9" w:rsidR="007A4E2E" w:rsidRDefault="007A4E2E" w:rsidP="004C2D6E">
      <w:pPr>
        <w:pStyle w:val="Cmsor3"/>
      </w:pPr>
      <w:r w:rsidRPr="00FC3F94">
        <w:t>Képesség</w:t>
      </w:r>
      <w:r w:rsidR="00A31AC7">
        <w:t xml:space="preserve"> – a KKK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>
        <w:rPr>
          <w:u w:val="single"/>
        </w:rPr>
      </w:sdtEndPr>
      <w:sdtContent>
        <w:p w14:paraId="5495D9C9" w14:textId="77777777" w:rsidR="00180CCD" w:rsidRDefault="00180CCD" w:rsidP="00180CCD">
          <w:pPr>
            <w:pStyle w:val="Cmsor4"/>
            <w:rPr>
              <w:u w:val="single"/>
              <w:lang w:eastAsia="en-GB"/>
            </w:rPr>
          </w:pPr>
          <w:r w:rsidRPr="00180CCD">
            <w:rPr>
              <w:u w:val="single"/>
            </w:rPr>
            <w:t>Képes az adott funkciókhoz, körülményekhez és igényekhez illeszkedő építészeti programalkotásra, követelményrendszer összeállítására.</w:t>
          </w:r>
        </w:p>
        <w:p w14:paraId="29F6F951" w14:textId="77777777" w:rsidR="00180CCD" w:rsidRDefault="00180CCD" w:rsidP="00180CCD">
          <w:pPr>
            <w:pStyle w:val="Cmsor4"/>
            <w:rPr>
              <w:u w:val="single"/>
              <w:lang w:eastAsia="en-GB"/>
            </w:rPr>
          </w:pPr>
          <w:r w:rsidRPr="00180CCD">
            <w:rPr>
              <w:u w:val="single"/>
              <w:lang w:eastAsia="en-GB"/>
            </w:rPr>
            <w:t>Képes az alapvető építészeti informatikai eszközök és szoftverek használatára.</w:t>
          </w:r>
        </w:p>
        <w:p w14:paraId="74E9DAA5" w14:textId="77777777" w:rsidR="00180CCD" w:rsidRPr="00180CCD" w:rsidRDefault="00180CCD" w:rsidP="00180CCD">
          <w:pPr>
            <w:pStyle w:val="Cmsor4"/>
            <w:rPr>
              <w:u w:val="single"/>
              <w:lang w:eastAsia="en-GB"/>
            </w:rPr>
          </w:pPr>
          <w:r w:rsidRPr="00180CCD">
            <w:rPr>
              <w:lang w:eastAsia="en-GB"/>
            </w:rPr>
            <w:t>Képes az építészeti tervezés és az építési folyamatok során</w:t>
          </w:r>
          <w:r w:rsidRPr="00180CCD">
            <w:rPr>
              <w:u w:val="single"/>
              <w:lang w:eastAsia="en-GB"/>
            </w:rPr>
            <w:t xml:space="preserve"> keletkező problémák felismerésére, a komplex gondolkodásmódra, a különböző szempontok közti összefüggések, kölcsönhatások átlátására, a szempontok rangsorolására, az ellentmondások feloldására, </w:t>
          </w:r>
          <w:r w:rsidRPr="00180CCD">
            <w:rPr>
              <w:lang w:eastAsia="en-GB"/>
            </w:rPr>
            <w:t>a különböző lehetőségek közötti körültekintő döntésre.</w:t>
          </w:r>
        </w:p>
        <w:p w14:paraId="36760964" w14:textId="77777777" w:rsidR="00180CCD" w:rsidRDefault="00180CCD" w:rsidP="00180CCD">
          <w:pPr>
            <w:pStyle w:val="Cmsor4"/>
            <w:rPr>
              <w:u w:val="single"/>
              <w:lang w:eastAsia="en-GB"/>
            </w:rPr>
          </w:pPr>
          <w:r w:rsidRPr="00180CCD">
            <w:rPr>
              <w:u w:val="single"/>
              <w:lang w:eastAsia="en-GB"/>
            </w:rPr>
            <w:lastRenderedPageBreak/>
            <w:t xml:space="preserve">Képes korábban nem ismert problémák felismerésére, új </w:t>
          </w:r>
          <w:r w:rsidRPr="00180CCD">
            <w:rPr>
              <w:lang w:eastAsia="en-GB"/>
            </w:rPr>
            <w:t>termékek, szerkezetek</w:t>
          </w:r>
          <w:r w:rsidRPr="00180CCD">
            <w:rPr>
              <w:u w:val="single"/>
              <w:lang w:eastAsia="en-GB"/>
            </w:rPr>
            <w:t>, technológiák megismerésére és körültekintő értékelésére, alkalmazására.</w:t>
          </w:r>
        </w:p>
        <w:p w14:paraId="0DD6F478" w14:textId="77777777" w:rsidR="00180CCD" w:rsidRDefault="00180CCD" w:rsidP="00180CCD">
          <w:pPr>
            <w:pStyle w:val="Cmsor4"/>
            <w:rPr>
              <w:u w:val="single"/>
              <w:lang w:eastAsia="en-GB"/>
            </w:rPr>
          </w:pPr>
          <w:r w:rsidRPr="00180CCD">
            <w:rPr>
              <w:u w:val="single"/>
              <w:lang w:eastAsia="en-GB"/>
            </w:rPr>
            <w:t>Képes a tervezési</w:t>
          </w:r>
          <w:r w:rsidRPr="00180CCD">
            <w:rPr>
              <w:lang w:eastAsia="en-GB"/>
            </w:rPr>
            <w:t>, kivitelezési és üzemeltetési</w:t>
          </w:r>
          <w:r w:rsidRPr="00180CCD">
            <w:rPr>
              <w:u w:val="single"/>
              <w:lang w:eastAsia="en-GB"/>
            </w:rPr>
            <w:t xml:space="preserve"> folyamatok során gyűjtött információk rendszerezésére, a törvényszerűségek megfigyelésére és elemzésére, a következtetések levonására, a tapasztalatok alkalmazására.</w:t>
          </w:r>
        </w:p>
        <w:p w14:paraId="45203902" w14:textId="1428C5A6" w:rsidR="00E73573" w:rsidRPr="00180CCD" w:rsidRDefault="00180CCD" w:rsidP="00180CCD">
          <w:pPr>
            <w:pStyle w:val="Cmsor4"/>
            <w:rPr>
              <w:u w:val="single"/>
            </w:rPr>
          </w:pPr>
          <w:r w:rsidRPr="00180CCD">
            <w:rPr>
              <w:u w:val="single"/>
            </w:rPr>
            <w:t>Választott specializációtól függően az építészmérnöki szakmaterületek közül legalább egy részterületen az átlagosan elvárhatónál alaposabb ismeretekkel</w:t>
          </w:r>
          <w:r>
            <w:rPr>
              <w:u w:val="single"/>
            </w:rPr>
            <w:t xml:space="preserve"> </w:t>
          </w:r>
          <w:r w:rsidRPr="00180CCD">
            <w:rPr>
              <w:u w:val="single"/>
            </w:rPr>
            <w:t>rendelkezik.</w:t>
          </w:r>
        </w:p>
      </w:sdtContent>
    </w:sdt>
    <w:p w14:paraId="0037C9A9" w14:textId="71A3CE18" w:rsidR="007A4E2E" w:rsidRPr="00FC3F94" w:rsidRDefault="007A4E2E" w:rsidP="00E73573">
      <w:pPr>
        <w:pStyle w:val="Cmsor3"/>
      </w:pPr>
      <w:r w:rsidRPr="00FC3F94">
        <w:t>Attitűd</w:t>
      </w:r>
      <w:r w:rsidR="00A31AC7">
        <w:t xml:space="preserve"> – a KKK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7401A41" w14:textId="4ECD9684" w:rsidR="00180CCD" w:rsidRPr="00180CCD" w:rsidRDefault="00180CCD" w:rsidP="00180CCD">
          <w:pPr>
            <w:pStyle w:val="Cmsor4"/>
            <w:rPr>
              <w:iCs w:val="0"/>
              <w:u w:val="single"/>
            </w:rPr>
          </w:pPr>
          <w:r w:rsidRPr="00180CCD">
            <w:rPr>
              <w:u w:val="single"/>
            </w:rPr>
            <w:t>Munkája során törekszik a rendszerszemléletű, folyamatorientált, komplex megközelítésre.</w:t>
          </w:r>
        </w:p>
        <w:p w14:paraId="2B11FB5C" w14:textId="2E3F18B7" w:rsidR="00E73573" w:rsidRPr="005C73E7" w:rsidRDefault="00180CCD" w:rsidP="005C73E7">
          <w:pPr>
            <w:pStyle w:val="Cmsor4"/>
          </w:pPr>
          <w:r w:rsidRPr="00180CCD">
            <w:rPr>
              <w:u w:val="single"/>
            </w:rPr>
            <w:t>Nyitott az új információk befogadására,</w:t>
          </w:r>
          <w:r w:rsidRPr="00180CCD">
            <w:t xml:space="preserve"> törekszik esztétikai, humán és természettudományos műveltségének folyamatos fejlesztésére, </w:t>
          </w:r>
          <w:r w:rsidRPr="00180CCD">
            <w:rPr>
              <w:u w:val="single"/>
            </w:rPr>
            <w:t>szakmai ismereteinek bővítésére, új termékek, szerkezetek, technológiák megismerésére.</w:t>
          </w:r>
        </w:p>
      </w:sdtContent>
    </w:sdt>
    <w:p w14:paraId="6BE4BD21" w14:textId="342651B3" w:rsidR="007A4E2E" w:rsidRPr="00FC3F94" w:rsidRDefault="007A4E2E" w:rsidP="004C2D6E">
      <w:pPr>
        <w:pStyle w:val="Cmsor3"/>
      </w:pPr>
      <w:r w:rsidRPr="00FC3F94">
        <w:t>Önállóság és felelősség</w:t>
      </w:r>
      <w:r w:rsidR="00A31AC7">
        <w:t xml:space="preserve"> – a KKK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488D0316" w14:textId="1CD7BAF3" w:rsidR="00FA0052" w:rsidRDefault="00FA0052" w:rsidP="00FA0052">
          <w:pPr>
            <w:pStyle w:val="Cmsor4"/>
          </w:pPr>
          <w:r>
            <w:t>Szakmai problémák során önállóan és kezdeményezően lép fel.</w:t>
          </w:r>
        </w:p>
        <w:p w14:paraId="23C45112" w14:textId="766F8BDE" w:rsidR="00FA0052" w:rsidRDefault="00FA0052" w:rsidP="00FA0052">
          <w:pPr>
            <w:pStyle w:val="Cmsor4"/>
          </w:pPr>
          <w:r>
            <w:t>Döntéseit körültekintően, szükség esetén a megfelelő szakterületek képviselőivel konzultálva, de önállóan hozza és azokért felelősséget vállal.</w:t>
          </w:r>
        </w:p>
        <w:p w14:paraId="76801D6A" w14:textId="64BD5A26" w:rsidR="00E73573" w:rsidRDefault="00FA0052" w:rsidP="00FA0052">
          <w:pPr>
            <w:pStyle w:val="Cmsor4"/>
            <w:rPr>
              <w:rFonts w:eastAsiaTheme="minorHAnsi" w:cstheme="minorHAnsi"/>
            </w:rPr>
          </w:pPr>
          <w:r>
            <w:t>Munkáját személyes anyagi és erkölcsi felelősségének, és az épített környezet társadalmi hatásának tudatában végzi.</w:t>
          </w:r>
        </w:p>
      </w:sdtContent>
    </w:sdt>
    <w:p w14:paraId="2BF5553C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7DD39DA9" w14:textId="16309924" w:rsidR="00CD3A57" w:rsidRDefault="00CD3A57" w:rsidP="00CD3A57">
          <w:pPr>
            <w:pStyle w:val="adat"/>
          </w:pPr>
          <w:r w:rsidRPr="00421657">
            <w:t>Előadások</w:t>
          </w:r>
          <w:r w:rsidR="00532B78">
            <w:t xml:space="preserve"> és gyakorlatok.</w:t>
          </w:r>
        </w:p>
      </w:sdtContent>
    </w:sdt>
    <w:p w14:paraId="3A54457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4DF8F35D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64AF10FD" w14:textId="1C0B47EC" w:rsidR="009819AE" w:rsidRDefault="009819AE" w:rsidP="009819AE">
          <w:pPr>
            <w:pStyle w:val="adat"/>
          </w:pPr>
          <w:r w:rsidRPr="009819AE">
            <w:t>Ankam, Venkat</w:t>
          </w:r>
          <w:r>
            <w:t>:</w:t>
          </w:r>
          <w:r w:rsidRPr="009819AE">
            <w:t xml:space="preserve"> Big data analytics. Packt Publishing Ltd, 2016. </w:t>
          </w:r>
        </w:p>
        <w:p w14:paraId="49123F67" w14:textId="24DA7944" w:rsidR="009819AE" w:rsidRDefault="009819AE" w:rsidP="009819AE">
          <w:pPr>
            <w:pStyle w:val="adat"/>
          </w:pPr>
          <w:r w:rsidRPr="009819AE">
            <w:t>Sedkaoui, Soraya</w:t>
          </w:r>
          <w:r>
            <w:t>:</w:t>
          </w:r>
          <w:r w:rsidRPr="009819AE">
            <w:t xml:space="preserve"> Data analytics and big data. John Wiley &amp; Sons, 2018.</w:t>
          </w:r>
        </w:p>
        <w:p w14:paraId="6C6AEE02" w14:textId="76F5776B" w:rsidR="00282EBC" w:rsidRDefault="00282EBC" w:rsidP="009819AE">
          <w:pPr>
            <w:pStyle w:val="adat"/>
          </w:pPr>
          <w:r w:rsidRPr="00282EBC">
            <w:t>Timmermans, Harry, ed</w:t>
          </w:r>
          <w:r>
            <w:t xml:space="preserve">: </w:t>
          </w:r>
          <w:r w:rsidRPr="00282EBC">
            <w:t>Decision support systems in urban planning. Routledge, 2003.</w:t>
          </w:r>
        </w:p>
        <w:p w14:paraId="2022BA5B" w14:textId="3A3BF365" w:rsidR="009819AE" w:rsidRDefault="009819AE" w:rsidP="009819AE">
          <w:pPr>
            <w:pStyle w:val="adat"/>
          </w:pPr>
          <w:r>
            <w:t xml:space="preserve">Bill Hillier: Space is the Machine, </w:t>
          </w:r>
          <w:r w:rsidRPr="009819AE">
            <w:t>Cambridge University Press</w:t>
          </w:r>
          <w:r>
            <w:t xml:space="preserve">, 1996. </w:t>
          </w:r>
          <w:r w:rsidR="00B01AC8">
            <w:t xml:space="preserve"> </w:t>
          </w:r>
        </w:p>
        <w:p w14:paraId="28F542A2" w14:textId="41F332B1" w:rsidR="009819AE" w:rsidRDefault="009819AE" w:rsidP="009819AE">
          <w:pPr>
            <w:pStyle w:val="adat"/>
          </w:pPr>
          <w:r w:rsidRPr="009819AE">
            <w:t>Batty, Michael</w:t>
          </w:r>
          <w:r>
            <w:t xml:space="preserve">: </w:t>
          </w:r>
          <w:r w:rsidRPr="009819AE">
            <w:t>A new theory of space syntax</w:t>
          </w:r>
          <w:r>
            <w:t xml:space="preserve">, </w:t>
          </w:r>
          <w:r w:rsidRPr="009819AE">
            <w:t>2004.</w:t>
          </w:r>
        </w:p>
        <w:p w14:paraId="29EC7CA8" w14:textId="3DC6AFE0" w:rsidR="00282EBC" w:rsidRDefault="00282EBC" w:rsidP="009819AE">
          <w:pPr>
            <w:pStyle w:val="adat"/>
          </w:pPr>
          <w:r w:rsidRPr="00282EBC">
            <w:t>Das, Anutosh</w:t>
          </w:r>
          <w:r>
            <w:t xml:space="preserve">: </w:t>
          </w:r>
          <w:r w:rsidRPr="00282EBC">
            <w:t>Urban Planning, Information Technology and Artificial Intelligence: The Theory of Evolution</w:t>
          </w:r>
          <w:r>
            <w:t xml:space="preserve">, </w:t>
          </w:r>
          <w:r w:rsidRPr="00282EBC">
            <w:t>2021.</w:t>
          </w:r>
        </w:p>
        <w:p w14:paraId="0A55FEBE" w14:textId="3217D6EF" w:rsidR="00282EBC" w:rsidRDefault="00282EBC" w:rsidP="009819AE">
          <w:pPr>
            <w:pStyle w:val="adat"/>
          </w:pPr>
          <w:r w:rsidRPr="00282EBC">
            <w:t>Porta, Sergio, Vito Latora, and Emanuele Strano</w:t>
          </w:r>
          <w:r>
            <w:t xml:space="preserve">: </w:t>
          </w:r>
          <w:r w:rsidRPr="00282EBC">
            <w:t>Networks in urban design. Six years of research in multiple centrality assessment</w:t>
          </w:r>
          <w:r>
            <w:t>,</w:t>
          </w:r>
          <w:r w:rsidRPr="00282EBC">
            <w:t xml:space="preserve"> Network science. Springer, London, 2010. </w:t>
          </w:r>
        </w:p>
        <w:p w14:paraId="26F052A2" w14:textId="514DCD90" w:rsidR="00872296" w:rsidRPr="0098383B" w:rsidRDefault="00282EBC" w:rsidP="009819AE">
          <w:pPr>
            <w:pStyle w:val="adat"/>
          </w:pPr>
          <w:r w:rsidRPr="00282EBC">
            <w:t>Dupuy, Gabriel, Jeroen van Schaick, Ina T. Klaasen</w:t>
          </w:r>
          <w:r>
            <w:t>:</w:t>
          </w:r>
          <w:r w:rsidRPr="00282EBC">
            <w:t xml:space="preserve"> Urban networks: Network urbanism. Techne press, 2008.</w:t>
          </w:r>
        </w:p>
      </w:sdtContent>
    </w:sdt>
    <w:p w14:paraId="6C9EDC74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28ABE79F" w14:textId="1C332D3E" w:rsidR="00872296" w:rsidRPr="00872296" w:rsidRDefault="008C4737" w:rsidP="00B41C3B">
          <w:pPr>
            <w:pStyle w:val="adat"/>
            <w:rPr>
              <w:rStyle w:val="Hiperhivatkozs"/>
            </w:rPr>
          </w:pPr>
          <w:r>
            <w:rPr>
              <w:rStyle w:val="Helyrzszveg"/>
            </w:rPr>
            <w:t>-</w:t>
          </w:r>
        </w:p>
      </w:sdtContent>
    </w:sdt>
    <w:p w14:paraId="65E19288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70861369" w14:textId="77777777" w:rsidR="00282EBC" w:rsidRDefault="00282EBC" w:rsidP="00872296">
          <w:pPr>
            <w:pStyle w:val="adat"/>
          </w:pPr>
          <w:r>
            <w:t xml:space="preserve">DepthMapX 7.0 </w:t>
          </w:r>
        </w:p>
        <w:p w14:paraId="22DED338" w14:textId="77777777" w:rsidR="00282EBC" w:rsidRDefault="00282EBC" w:rsidP="00872296">
          <w:pPr>
            <w:pStyle w:val="adat"/>
          </w:pPr>
          <w:r>
            <w:t>Gephi 0.9.2</w:t>
          </w:r>
        </w:p>
        <w:p w14:paraId="19BF4818" w14:textId="7149DFCC"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</w:t>
          </w:r>
          <w:r w:rsidR="00B01AC8">
            <w:t xml:space="preserve">, </w:t>
          </w:r>
          <w:r w:rsidR="00282EBC">
            <w:t>linkek</w:t>
          </w:r>
          <w:r w:rsidRPr="00872296">
            <w:t xml:space="preserve"> a tárgy honlapján</w:t>
          </w:r>
        </w:p>
      </w:sdtContent>
    </w:sdt>
    <w:p w14:paraId="5A3D8EA5" w14:textId="77777777" w:rsidR="00E15038" w:rsidRDefault="00E15038">
      <w:pPr>
        <w:spacing w:after="160" w:line="259" w:lineRule="auto"/>
        <w:jc w:val="left"/>
      </w:pPr>
    </w:p>
    <w:p w14:paraId="06962630" w14:textId="77777777" w:rsidR="00E15038" w:rsidRDefault="00E15038" w:rsidP="00E15038">
      <w:pPr>
        <w:pStyle w:val="Cmsor1"/>
      </w:pPr>
      <w:r>
        <w:t>Tantárgy tematikája</w:t>
      </w:r>
    </w:p>
    <w:p w14:paraId="4943B589" w14:textId="77777777" w:rsidR="00E15038" w:rsidRDefault="00E15038" w:rsidP="00E15038">
      <w:pPr>
        <w:pStyle w:val="Cmsor2"/>
      </w:pPr>
      <w:r>
        <w:t>Előadások tematikája</w:t>
      </w:r>
    </w:p>
    <w:p w14:paraId="724E22F7" w14:textId="4A044F61" w:rsidR="00660E55" w:rsidRDefault="00660E55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Kutatás és tervezés / az építészeti gondolkodás kiterjesztése az intuitívtól az adatalapú felé</w:t>
      </w:r>
    </w:p>
    <w:p w14:paraId="45982827" w14:textId="03D08A16" w:rsidR="00CA0134" w:rsidRPr="00CA0134" w:rsidRDefault="00282EBC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Absztrakciós kísérletek az építészet és város megértésért / modellek Nollitól Kevin Lynchen át a hálózattudományokig</w:t>
      </w:r>
    </w:p>
    <w:p w14:paraId="794942C5" w14:textId="6E32AD2A" w:rsidR="00CA0134" w:rsidRDefault="00282EBC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 xml:space="preserve">A környezetünk adatalapú megértésének rövid története / </w:t>
      </w:r>
      <w:r w:rsidRPr="00282EBC">
        <w:t>John Snow</w:t>
      </w:r>
      <w:r>
        <w:t xml:space="preserve"> londoni kolera térképeitől a GIS és </w:t>
      </w:r>
      <w:r w:rsidR="00C45AF6">
        <w:t>CIM világáig</w:t>
      </w:r>
    </w:p>
    <w:p w14:paraId="292A0CC9" w14:textId="1A29C94C" w:rsidR="00C45AF6" w:rsidRPr="00CA0134" w:rsidRDefault="00C45AF6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lastRenderedPageBreak/>
        <w:t>A Big Data lehetséges területei a városépítészetben / Városi rendszerek, globális adatkezelők és a közösségi médiák lehetőségei</w:t>
      </w:r>
    </w:p>
    <w:p w14:paraId="0AC69C3B" w14:textId="625A0FFA" w:rsidR="00C45AF6" w:rsidRDefault="00C45AF6" w:rsidP="00C45AF6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Városi rendszerek működésének és a városhasználatok kulturális kérdéseinek példái adatelemzésekkel / Budapest turizmusa, építészete és építészeti identitása Big Data analízis alapján</w:t>
      </w:r>
    </w:p>
    <w:p w14:paraId="5376753C" w14:textId="23B16439" w:rsidR="00CA0134" w:rsidRPr="00CA0134" w:rsidRDefault="00C45AF6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Az építészeti tér, a város és a táj, mint hálózat / bevezetés a Space Syntaxba</w:t>
      </w:r>
    </w:p>
    <w:p w14:paraId="027C5066" w14:textId="2DB0CAF6" w:rsidR="00CA0134" w:rsidRDefault="00C45AF6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Térbeli és kapcsolati hálók vizsgálata / bevezetés a hálózatelemző programok lehetőségeibe</w:t>
      </w:r>
    </w:p>
    <w:p w14:paraId="72671D53" w14:textId="50C17998" w:rsidR="00C45AF6" w:rsidRDefault="00C45AF6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 xml:space="preserve">A mesterséges intelligencia (AI) városépítészeti és kutatási relevanciája / </w:t>
      </w:r>
      <w:r w:rsidR="0078421D">
        <w:t>ú</w:t>
      </w:r>
      <w:r>
        <w:t>j technológiák bemutatása</w:t>
      </w:r>
    </w:p>
    <w:p w14:paraId="0294F3BB" w14:textId="1E232EE6" w:rsidR="00660E55" w:rsidRPr="00CA0134" w:rsidRDefault="00660E55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A mesterséges intelligencia által segített tervezőeszközök terjedése / új szoftverek és lehetőségek bemutatása</w:t>
      </w:r>
    </w:p>
    <w:p w14:paraId="0C23B885" w14:textId="77777777" w:rsidR="00E15038" w:rsidRDefault="00E15038" w:rsidP="00E15038">
      <w:pPr>
        <w:pStyle w:val="Cmsor2"/>
      </w:pPr>
      <w:r>
        <w:t>Gyakorlati órák tematikája</w:t>
      </w:r>
    </w:p>
    <w:p w14:paraId="4AA6FC2D" w14:textId="53EDDB8E" w:rsidR="00E11208" w:rsidRDefault="00660E55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Manuális adatgyűjtéstől az automatizált adatgyűjtésig / módszerek</w:t>
      </w:r>
    </w:p>
    <w:p w14:paraId="670CCA20" w14:textId="2FC851F5" w:rsidR="00660E55" w:rsidRDefault="00660E55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Hivatalos adatbázisok kutatása / feladat</w:t>
      </w:r>
    </w:p>
    <w:p w14:paraId="32FCEB30" w14:textId="2664D5FA" w:rsidR="00660E55" w:rsidRPr="00E11208" w:rsidRDefault="00660E55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Közösségi médiák tartalmából építészetileg vagy települési szinten releváns adatbázis építése / feladat</w:t>
      </w:r>
    </w:p>
    <w:p w14:paraId="046D58A7" w14:textId="0FEF4FE5" w:rsidR="00C4276D" w:rsidRDefault="00660E55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Big Data adatbázisok kezelése és vizualizációja / feladat</w:t>
      </w:r>
    </w:p>
    <w:p w14:paraId="6AD8B80A" w14:textId="22AA7724" w:rsidR="00660E55" w:rsidRDefault="00660E55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Gephi hálózatelemző szoftver gyakorlat / feladat</w:t>
      </w:r>
    </w:p>
    <w:p w14:paraId="7571954C" w14:textId="24430147" w:rsidR="00660E55" w:rsidRDefault="00660E55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Space Syntax alapok elsajátítása / módszerek</w:t>
      </w:r>
    </w:p>
    <w:p w14:paraId="3994BED6" w14:textId="00642E1D" w:rsidR="00660E55" w:rsidRDefault="00660E55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Space Syntax gyakorlat saját tervhez integráltan / feladat</w:t>
      </w:r>
    </w:p>
    <w:p w14:paraId="1E49CAA1" w14:textId="278CBEC0" w:rsidR="00660E55" w:rsidRDefault="00660E55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A</w:t>
      </w:r>
      <w:r w:rsidR="0078421D">
        <w:t>I alapú tervezést segítő szoftverek kipróbálása saját tervhez integráltan / feladat</w:t>
      </w:r>
    </w:p>
    <w:p w14:paraId="7F2AD742" w14:textId="77777777" w:rsidR="00E15038" w:rsidRDefault="00E15038">
      <w:pPr>
        <w:spacing w:after="160" w:line="259" w:lineRule="auto"/>
        <w:jc w:val="left"/>
      </w:pPr>
    </w:p>
    <w:p w14:paraId="2990E94D" w14:textId="77777777" w:rsidR="00E15038" w:rsidRDefault="00E15038">
      <w:pPr>
        <w:spacing w:after="160" w:line="259" w:lineRule="auto"/>
        <w:jc w:val="left"/>
      </w:pPr>
    </w:p>
    <w:p w14:paraId="3752FF39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615F5CB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383162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26F6CDB6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653E8147" w14:textId="0755445D" w:rsidR="00712445" w:rsidRPr="009C6FB5" w:rsidRDefault="00712445" w:rsidP="00712445">
              <w:pPr>
                <w:pStyle w:val="Cmsor3"/>
              </w:pPr>
              <w:r>
                <w:t xml:space="preserve">Az </w:t>
              </w:r>
              <w:r w:rsidR="00893335">
                <w:t>órák</w:t>
              </w:r>
              <w:r>
                <w:t xml:space="preserve">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29F2698B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53C7D0C9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3A1A050" w14:textId="6202D49B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8964031" w14:textId="0A8D9A1A" w:rsidR="00900D44" w:rsidRPr="00900D44" w:rsidRDefault="008C4737" w:rsidP="00900D44">
          <w:pPr>
            <w:pStyle w:val="Cmsor4"/>
          </w:pPr>
          <w:bookmarkStart w:id="1" w:name="_Hlk94554387"/>
          <w:r w:rsidRPr="00900D44">
            <w:t>Részteljesítmény-értékelés</w:t>
          </w:r>
          <w:r w:rsidR="00900D44" w:rsidRPr="00900D44">
            <w:t xml:space="preserve"> (a továbbiakban </w:t>
          </w:r>
          <w:r w:rsidR="00900D44">
            <w:t>félévközi prezentáció</w:t>
          </w:r>
          <w:r w:rsidR="00900D44" w:rsidRPr="00900D44">
            <w:t>): a tantárgy tudás, képesség típusú kompetenciaelemeinek komplex</w:t>
          </w:r>
          <w:r w:rsidR="00900D44">
            <w:t xml:space="preserve"> </w:t>
          </w:r>
          <w:r w:rsidR="00900D44" w:rsidRPr="00900D44">
            <w:t xml:space="preserve">értékelési módja egy </w:t>
          </w:r>
          <w:r w:rsidR="00900D44">
            <w:t>félévközi prezentáció</w:t>
          </w:r>
          <w:r w:rsidR="00900D44" w:rsidRPr="00900D44">
            <w:t xml:space="preserve"> formájában</w:t>
          </w:r>
          <w:r w:rsidR="00900D44">
            <w:t>.</w:t>
          </w:r>
          <w:r w:rsidR="00900D44" w:rsidRPr="00900D44">
            <w:t xml:space="preserve"> </w:t>
          </w:r>
          <w:r w:rsidR="00900D44">
            <w:t>A prezentáció</w:t>
          </w:r>
          <w:r w:rsidR="00900D44" w:rsidRPr="00900D44">
            <w:t xml:space="preserve"> alapvetően a megszerzett elméleti ismeretek</w:t>
          </w:r>
          <w:r w:rsidR="00900D44">
            <w:t xml:space="preserve"> </w:t>
          </w:r>
          <w:r w:rsidR="00900D44" w:rsidRPr="00900D44">
            <w:t>felmérésére szolgál</w:t>
          </w:r>
          <w:r w:rsidR="00900D44">
            <w:t>, és megalapozza a gyakorlati feladat témáját</w:t>
          </w:r>
          <w:r w:rsidR="00900D44" w:rsidRPr="00900D44">
            <w:t xml:space="preserve">. </w:t>
          </w:r>
          <w:r w:rsidR="00900D44">
            <w:t>Az</w:t>
          </w:r>
          <w:r w:rsidR="00900D44" w:rsidRPr="00900D44">
            <w:t xml:space="preserve"> értékelés alapjául szolgáló tananyagrészt a tárgyfelelős határozza meg.</w:t>
          </w:r>
        </w:p>
        <w:p w14:paraId="30E2D75D" w14:textId="2DC15235" w:rsidR="00261FF6" w:rsidRPr="00330053" w:rsidRDefault="00900D44" w:rsidP="00900D44">
          <w:pPr>
            <w:pStyle w:val="Cmsor4"/>
          </w:pPr>
          <w:bookmarkStart w:id="2" w:name="_Hlk94554443"/>
          <w:bookmarkEnd w:id="1"/>
          <w:r w:rsidRPr="00900D44">
            <w:t>Részteljesítmény-értékelés (a továbbiakban elemző feladat): a tantárgy tudás, képesség, attitűd, valamint önállóság és felelősség típusú kompetenciaelemeinek komplex értékelési módja, melynek megjelenési formája egy önállóan készített elemző feladat; annak tartalmát, követelményeit, beadási határidejét, értékelési módját a félév aktuális tematikájának megfelelően specializáltan határozza meg a tárgyfelelős.</w:t>
          </w:r>
        </w:p>
      </w:sdtContent>
    </w:sdt>
    <w:p w14:paraId="096CE0CE" w14:textId="77777777" w:rsidR="002505B1" w:rsidRPr="008632C4" w:rsidRDefault="00447B09" w:rsidP="00686448">
      <w:pPr>
        <w:pStyle w:val="Cmsor2"/>
      </w:pPr>
      <w:bookmarkStart w:id="3" w:name="_Ref466272077"/>
      <w:bookmarkEnd w:id="2"/>
      <w:r>
        <w:t>T</w:t>
      </w:r>
      <w:r w:rsidRPr="004543C3">
        <w:t>eljesítményértékelések részaránya a minősítésben</w:t>
      </w:r>
      <w:bookmarkEnd w:id="3"/>
    </w:p>
    <w:sdt>
      <w:sdtPr>
        <w:id w:val="1795019586"/>
        <w:placeholder>
          <w:docPart w:val="2482B3C1FE23401C8CFF2DAE59C20B50"/>
        </w:placeholder>
      </w:sdtPr>
      <w:sdtEndPr/>
      <w:sdtContent>
        <w:p w14:paraId="658B180F" w14:textId="05B85630" w:rsidR="00551BB0" w:rsidRDefault="0014720E" w:rsidP="00403E41">
          <w:pPr>
            <w:pStyle w:val="Cmsor3"/>
            <w:numPr>
              <w:ilvl w:val="2"/>
              <w:numId w:val="45"/>
            </w:numPr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a </w:t>
          </w:r>
          <w:r w:rsidR="00610CBB">
            <w:t>jelenlét a tanórákon TVSZ-ben előírt mértékben</w:t>
          </w:r>
          <w:r w:rsidRPr="009C6FB5">
            <w:t>.</w:t>
          </w:r>
        </w:p>
        <w:p w14:paraId="24E415BA" w14:textId="64E2A2C4" w:rsidR="00551BB0" w:rsidRDefault="00551BB0" w:rsidP="00403E41">
          <w:pPr>
            <w:pStyle w:val="Cmsor3"/>
            <w:numPr>
              <w:ilvl w:val="2"/>
              <w:numId w:val="45"/>
            </w:numPr>
          </w:pPr>
          <w:r>
            <w:t>Kötelező jelenlét a 2 prezentációs alkalmon.</w:t>
          </w:r>
        </w:p>
        <w:p w14:paraId="5D223684" w14:textId="77777777" w:rsidR="00551BB0" w:rsidRDefault="00551BB0" w:rsidP="00551BB0">
          <w:pPr>
            <w:pStyle w:val="Cmsor3"/>
          </w:pPr>
          <w:r>
            <w:t>M</w:t>
          </w:r>
          <w:r w:rsidRPr="00170181">
            <w:t xml:space="preserve">egfelelő színvonalú </w:t>
          </w:r>
          <w:r>
            <w:t>feladatok leadása a szolgalmi időszak végén.</w:t>
          </w:r>
        </w:p>
        <w:p w14:paraId="5C771613" w14:textId="2426F601" w:rsidR="00FA7CC3" w:rsidRPr="00D15253" w:rsidRDefault="00551BB0" w:rsidP="00551BB0">
          <w:pPr>
            <w:pStyle w:val="Cmsor3"/>
            <w:rPr>
              <w:iCs/>
            </w:rPr>
          </w:pPr>
          <w:r>
            <w:t>A</w:t>
          </w:r>
          <w:r w:rsidRPr="00CE58B7">
            <w:t xml:space="preserve"> </w:t>
          </w:r>
          <w:r>
            <w:t xml:space="preserve">félévzáró érdemjegy, a </w:t>
          </w:r>
          <w:r w:rsidRPr="00CE58B7">
            <w:t>félév során elkészített feladat</w:t>
          </w:r>
          <w:r>
            <w:t xml:space="preserve">ok, prezentációk és az órai aktivitás </w:t>
          </w:r>
          <w:r w:rsidRPr="00CE58B7">
            <w:t>alapján</w:t>
          </w:r>
          <w:r>
            <w:t>,</w:t>
          </w:r>
          <w:r w:rsidRPr="00CE58B7">
            <w:t xml:space="preserve"> </w:t>
          </w:r>
          <w:r w:rsidRPr="008632C4">
            <w:t>összegző tanulmányi teljesítményértékelés</w:t>
          </w:r>
          <w:r>
            <w:t>ként</w:t>
          </w:r>
          <w:r w:rsidRPr="008632C4">
            <w:t xml:space="preserve"> ötfokozatú skálán kerül értékelésre</w:t>
          </w:r>
          <w:r w:rsidR="008632C4" w:rsidRPr="006E195F">
            <w:rPr>
              <w:iCs/>
            </w:rPr>
            <w:t>.</w:t>
          </w:r>
        </w:p>
      </w:sdtContent>
    </w:sdt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2771C8E7" w14:textId="77777777" w:rsidTr="00240B6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F96B862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342C6D81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240B63" w14:paraId="513C1603" w14:textId="77777777" w:rsidTr="00240B63">
        <w:trPr>
          <w:cantSplit/>
          <w:tblHeader/>
        </w:trPr>
        <w:tc>
          <w:tcPr>
            <w:tcW w:w="6804" w:type="dxa"/>
            <w:vAlign w:val="center"/>
          </w:tcPr>
          <w:p w14:paraId="2CB0EC09" w14:textId="16A6D642" w:rsidR="00240B63" w:rsidRPr="00240B63" w:rsidRDefault="00240B63" w:rsidP="00240B63">
            <w:pPr>
              <w:pStyle w:val="adatB"/>
              <w:rPr>
                <w:b w:val="0"/>
                <w:bCs/>
              </w:rPr>
            </w:pPr>
            <w:r w:rsidRPr="00240B63">
              <w:rPr>
                <w:b w:val="0"/>
                <w:bCs/>
              </w:rPr>
              <w:t>aktív részvétel a kontakt tanóráko</w:t>
            </w:r>
            <w:r w:rsidR="00A7745D">
              <w:rPr>
                <w:b w:val="0"/>
                <w:bCs/>
              </w:rPr>
              <w:t>n (órai kis feladatok és team munka)</w:t>
            </w:r>
          </w:p>
        </w:tc>
        <w:tc>
          <w:tcPr>
            <w:tcW w:w="3402" w:type="dxa"/>
            <w:vAlign w:val="center"/>
          </w:tcPr>
          <w:p w14:paraId="1A5BDD0E" w14:textId="716188A4" w:rsidR="00240B63" w:rsidRDefault="00EC01F1" w:rsidP="00240B63">
            <w:pPr>
              <w:pStyle w:val="adatB"/>
              <w:jc w:val="center"/>
            </w:pPr>
            <w:sdt>
              <w:sdtPr>
                <w:rPr>
                  <w:b w:val="0"/>
                  <w:bCs/>
                </w:rPr>
                <w:id w:val="-256048398"/>
                <w:placeholder>
                  <w:docPart w:val="AE3EE09EBDC7461FAA710F07955802B7"/>
                </w:placeholder>
                <w:text/>
              </w:sdtPr>
              <w:sdtEndPr/>
              <w:sdtContent>
                <w:r w:rsidR="00240B63" w:rsidRPr="00240B63">
                  <w:rPr>
                    <w:b w:val="0"/>
                    <w:bCs/>
                  </w:rPr>
                  <w:t>40 %</w:t>
                </w:r>
              </w:sdtContent>
            </w:sdt>
          </w:p>
        </w:tc>
      </w:tr>
      <w:tr w:rsidR="00240B63" w14:paraId="386B7604" w14:textId="77777777" w:rsidTr="00240B63">
        <w:trPr>
          <w:cantSplit/>
          <w:tblHeader/>
        </w:trPr>
        <w:tc>
          <w:tcPr>
            <w:tcW w:w="6804" w:type="dxa"/>
            <w:vAlign w:val="center"/>
          </w:tcPr>
          <w:p w14:paraId="6777CE9B" w14:textId="5C4E25C9" w:rsidR="00240B63" w:rsidRPr="00240B63" w:rsidRDefault="00240B63" w:rsidP="00240B63">
            <w:pPr>
              <w:pStyle w:val="adatB"/>
              <w:rPr>
                <w:b w:val="0"/>
                <w:bCs/>
              </w:rPr>
            </w:pPr>
            <w:r w:rsidRPr="00240B63">
              <w:rPr>
                <w:b w:val="0"/>
                <w:bCs/>
              </w:rPr>
              <w:t>félévközi prezentáció</w:t>
            </w:r>
          </w:p>
        </w:tc>
        <w:tc>
          <w:tcPr>
            <w:tcW w:w="3402" w:type="dxa"/>
            <w:vAlign w:val="center"/>
          </w:tcPr>
          <w:p w14:paraId="7A3E05A5" w14:textId="6F5368C4" w:rsidR="00240B63" w:rsidRDefault="00EC01F1" w:rsidP="00240B63">
            <w:pPr>
              <w:pStyle w:val="adatB"/>
              <w:jc w:val="center"/>
            </w:pPr>
            <w:sdt>
              <w:sdtPr>
                <w:rPr>
                  <w:b w:val="0"/>
                  <w:bCs/>
                </w:rPr>
                <w:id w:val="-1820495940"/>
                <w:placeholder>
                  <w:docPart w:val="C7178DB275784F9A86839325721FC451"/>
                </w:placeholder>
                <w:text/>
              </w:sdtPr>
              <w:sdtEndPr/>
              <w:sdtContent>
                <w:r w:rsidR="00240B63" w:rsidRPr="00240B63">
                  <w:rPr>
                    <w:b w:val="0"/>
                    <w:bCs/>
                  </w:rPr>
                  <w:t>20 %</w:t>
                </w:r>
              </w:sdtContent>
            </w:sdt>
          </w:p>
        </w:tc>
      </w:tr>
      <w:tr w:rsidR="00240B63" w14:paraId="3D8BC55C" w14:textId="77777777" w:rsidTr="00240B63">
        <w:trPr>
          <w:cantSplit/>
        </w:trPr>
        <w:tc>
          <w:tcPr>
            <w:tcW w:w="6804" w:type="dxa"/>
            <w:vAlign w:val="center"/>
            <w:hideMark/>
          </w:tcPr>
          <w:p w14:paraId="533513FE" w14:textId="60A207E5" w:rsidR="00240B63" w:rsidRPr="00240B63" w:rsidRDefault="00240B63" w:rsidP="00240B63">
            <w:pPr>
              <w:pStyle w:val="adat"/>
              <w:rPr>
                <w:bCs/>
              </w:rPr>
            </w:pPr>
            <w:r w:rsidRPr="00240B63">
              <w:rPr>
                <w:bCs/>
              </w:rPr>
              <w:t xml:space="preserve">elemző </w:t>
            </w:r>
            <w:r w:rsidR="00900D44">
              <w:rPr>
                <w:bCs/>
              </w:rPr>
              <w:t>feladat</w:t>
            </w:r>
          </w:p>
        </w:tc>
        <w:tc>
          <w:tcPr>
            <w:tcW w:w="3402" w:type="dxa"/>
            <w:vAlign w:val="center"/>
            <w:hideMark/>
          </w:tcPr>
          <w:p w14:paraId="364CDB74" w14:textId="531FA928" w:rsidR="00240B63" w:rsidRDefault="00EC01F1" w:rsidP="00240B63">
            <w:pPr>
              <w:pStyle w:val="adat"/>
              <w:jc w:val="center"/>
            </w:pPr>
            <w:sdt>
              <w:sdtPr>
                <w:id w:val="987362662"/>
                <w:placeholder>
                  <w:docPart w:val="9CAD694E22C843B6B5996FB76FD29B6E"/>
                </w:placeholder>
                <w:text/>
              </w:sdtPr>
              <w:sdtEndPr/>
              <w:sdtContent>
                <w:r w:rsidR="00240B63">
                  <w:t>40 %</w:t>
                </w:r>
              </w:sdtContent>
            </w:sdt>
          </w:p>
        </w:tc>
      </w:tr>
      <w:tr w:rsidR="00240B63" w14:paraId="5A01CB4B" w14:textId="77777777" w:rsidTr="00240B63">
        <w:trPr>
          <w:cantSplit/>
        </w:trPr>
        <w:tc>
          <w:tcPr>
            <w:tcW w:w="6804" w:type="dxa"/>
            <w:vAlign w:val="center"/>
            <w:hideMark/>
          </w:tcPr>
          <w:p w14:paraId="361F3A8E" w14:textId="77777777" w:rsidR="00240B63" w:rsidRDefault="00240B63" w:rsidP="00240B6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67163525" w14:textId="77777777" w:rsidR="00240B63" w:rsidRDefault="00240B63" w:rsidP="00240B63">
            <w:pPr>
              <w:pStyle w:val="adatB"/>
              <w:jc w:val="center"/>
            </w:pPr>
            <w:r>
              <w:t>∑100%</w:t>
            </w:r>
          </w:p>
        </w:tc>
      </w:tr>
    </w:tbl>
    <w:p w14:paraId="11E0E9F2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4AA12F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C7B9964" w14:textId="77777777" w:rsidR="003968BE" w:rsidRPr="007E3B82" w:rsidRDefault="003968BE" w:rsidP="00EB2B02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2CB87F2D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3CF39FEA" w14:textId="4B45A013" w:rsidR="003968BE" w:rsidRPr="007E3B82" w:rsidRDefault="008C4737" w:rsidP="00CC694E">
                <w:pPr>
                  <w:pStyle w:val="adatB"/>
                  <w:jc w:val="center"/>
                </w:pPr>
                <w:r>
                  <w:t>Teljesítmény</w:t>
                </w:r>
                <w:r w:rsidR="003968BE" w:rsidRPr="007E3B82">
                  <w:t>*</w:t>
                </w:r>
              </w:p>
            </w:tc>
          </w:tr>
          <w:tr w:rsidR="003968BE" w:rsidRPr="00DB063F" w14:paraId="41B05E7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F16655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93B59BB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4EE3693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ACE7E1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62617B6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E687856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28DD3F34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160D4C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EC71349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663BD1CD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1FEC9019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4AA71D1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ACF3A33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4AF86595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365DE1A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4F2E93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81499A9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9579DBF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514B6873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07E834E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5EA5407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09A650FC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4C7D8F1D" w14:textId="00A94DDC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5C41649D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7241AAC6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3BDD07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3F29775" w14:textId="77777777" w:rsidR="002F23CE" w:rsidRPr="00A672C2" w:rsidRDefault="00610E82" w:rsidP="00610E82">
          <w:pPr>
            <w:pStyle w:val="Cmsor3"/>
            <w:rPr>
              <w:rFonts w:eastAsiaTheme="minorHAnsi"/>
              <w:iCs/>
            </w:rPr>
          </w:pPr>
          <w:r>
            <w:t>TVSZ szerint</w:t>
          </w:r>
          <w:r w:rsidR="00A672C2" w:rsidRPr="00A672C2">
            <w:t>.</w:t>
          </w:r>
        </w:p>
      </w:sdtContent>
    </w:sdt>
    <w:p w14:paraId="7CA9288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</w:t>
      </w:r>
      <w:commentRangeStart w:id="4"/>
      <w:r w:rsidRPr="005309BC">
        <w:t>munka</w:t>
      </w:r>
      <w:commentRangeEnd w:id="4"/>
      <w:r w:rsidR="004114D0">
        <w:rPr>
          <w:rStyle w:val="Jegyzethivatkozs"/>
          <w:rFonts w:asciiTheme="minorHAnsi" w:eastAsiaTheme="minorHAnsi" w:hAnsiTheme="minorHAnsi" w:cstheme="minorHAnsi"/>
          <w:b w:val="0"/>
          <w:i w:val="0"/>
        </w:rPr>
        <w:commentReference w:id="4"/>
      </w:r>
      <w:r w:rsidRPr="005309BC">
        <w:t xml:space="preserve">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181115F4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0840E99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6530B15C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876242D" w14:textId="77777777" w:rsidTr="00A3270B">
        <w:trPr>
          <w:cantSplit/>
        </w:trPr>
        <w:tc>
          <w:tcPr>
            <w:tcW w:w="6804" w:type="dxa"/>
            <w:vAlign w:val="center"/>
          </w:tcPr>
          <w:p w14:paraId="6283F66C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B9183B1" w14:textId="4E6102B5" w:rsidR="00F6675C" w:rsidRPr="005309BC" w:rsidRDefault="00EC01F1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A7745D">
                  <w:t>4</w:t>
                </w:r>
                <w:r w:rsidR="00F6675C" w:rsidRPr="005309BC">
                  <w:t>=</w:t>
                </w:r>
                <w:r w:rsidR="00A7745D">
                  <w:t>48</w:t>
                </w:r>
              </w:sdtContent>
            </w:sdt>
          </w:p>
        </w:tc>
      </w:tr>
      <w:tr w:rsidR="00F6675C" w:rsidRPr="00F6675C" w14:paraId="1A63792B" w14:textId="77777777" w:rsidTr="00A3270B">
        <w:trPr>
          <w:cantSplit/>
        </w:trPr>
        <w:tc>
          <w:tcPr>
            <w:tcW w:w="6804" w:type="dxa"/>
            <w:vAlign w:val="center"/>
          </w:tcPr>
          <w:p w14:paraId="07568407" w14:textId="4A7DA0E9" w:rsidR="00F6675C" w:rsidRPr="00F6675C" w:rsidRDefault="00240B63" w:rsidP="00CA0134">
            <w:pPr>
              <w:pStyle w:val="adat"/>
            </w:pPr>
            <w:r>
              <w:t>kijelölt tananyag önálló elsajátítása</w:t>
            </w:r>
          </w:p>
        </w:tc>
        <w:tc>
          <w:tcPr>
            <w:tcW w:w="3402" w:type="dxa"/>
            <w:vAlign w:val="center"/>
          </w:tcPr>
          <w:p w14:paraId="1D13C46E" w14:textId="1726D478" w:rsidR="00F6675C" w:rsidRPr="00F6675C" w:rsidRDefault="00EC01F1" w:rsidP="004734B2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A7745D">
                  <w:t>24</w:t>
                </w:r>
              </w:sdtContent>
            </w:sdt>
          </w:p>
        </w:tc>
      </w:tr>
      <w:tr w:rsidR="00F6675C" w:rsidRPr="00F6675C" w14:paraId="719087AA" w14:textId="77777777" w:rsidTr="00A3270B">
        <w:trPr>
          <w:cantSplit/>
        </w:trPr>
        <w:tc>
          <w:tcPr>
            <w:tcW w:w="6804" w:type="dxa"/>
            <w:vAlign w:val="center"/>
          </w:tcPr>
          <w:p w14:paraId="752C2BDA" w14:textId="23385601" w:rsidR="00F6675C" w:rsidRPr="00F6675C" w:rsidRDefault="00240B63" w:rsidP="00F6675C">
            <w:pPr>
              <w:pStyle w:val="adat"/>
            </w:pPr>
            <w:r>
              <w:t xml:space="preserve">prezentációk és </w:t>
            </w:r>
            <w:r w:rsidR="00900D44">
              <w:t>önálló elemző feladat</w:t>
            </w:r>
            <w:r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3A9B441B" w14:textId="4387153F" w:rsidR="00F6675C" w:rsidRPr="00F6675C" w:rsidRDefault="00EC01F1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A7745D">
                  <w:t>48</w:t>
                </w:r>
              </w:sdtContent>
            </w:sdt>
          </w:p>
        </w:tc>
      </w:tr>
      <w:tr w:rsidR="00F6675C" w:rsidRPr="00F6675C" w14:paraId="5A567AEB" w14:textId="77777777" w:rsidTr="00A3270B">
        <w:trPr>
          <w:cantSplit/>
        </w:trPr>
        <w:tc>
          <w:tcPr>
            <w:tcW w:w="6804" w:type="dxa"/>
            <w:vAlign w:val="center"/>
          </w:tcPr>
          <w:p w14:paraId="50B16604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40A3789A" w14:textId="54E18068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A7745D">
                  <w:t>120</w:t>
                </w:r>
              </w:sdtContent>
            </w:sdt>
          </w:p>
        </w:tc>
      </w:tr>
    </w:tbl>
    <w:p w14:paraId="42B67472" w14:textId="77777777"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14:paraId="6C9E028B" w14:textId="236747F8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C4737">
            <w:t>2022. március 30.</w:t>
          </w:r>
        </w:sdtContent>
      </w:sdt>
    </w:p>
    <w:p w14:paraId="04D47321" w14:textId="77777777" w:rsidR="00A25E58" w:rsidRPr="00551B59" w:rsidRDefault="00A25E58" w:rsidP="00551B59"/>
    <w:sectPr w:rsidR="00A25E58" w:rsidRPr="00551B59" w:rsidSect="00FE61AC">
      <w:footerReference w:type="default" r:id="rId16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Dr. Fonyódi Marianna" w:date="2022-03-23T21:53:00Z" w:initials="DFM">
    <w:p w14:paraId="6B8AFDCE" w14:textId="5F32DB4B" w:rsidR="004114D0" w:rsidRDefault="004114D0" w:rsidP="00BE11D8">
      <w:pPr>
        <w:pStyle w:val="Jegyzetszveg"/>
        <w:jc w:val="left"/>
      </w:pPr>
      <w:r>
        <w:rPr>
          <w:rStyle w:val="Jegyzethivatkozs"/>
        </w:rPr>
        <w:annotationRef/>
      </w:r>
      <w:r>
        <w:t>4 kredit? 120 óra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8AFD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153F" w16cex:dateUtc="2022-03-23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8AFDCE" w16cid:durableId="25E615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0233" w14:textId="77777777" w:rsidR="00EC01F1" w:rsidRDefault="00EC01F1" w:rsidP="00492416">
      <w:pPr>
        <w:spacing w:after="0"/>
      </w:pPr>
      <w:r>
        <w:separator/>
      </w:r>
    </w:p>
  </w:endnote>
  <w:endnote w:type="continuationSeparator" w:id="0">
    <w:p w14:paraId="0962B708" w14:textId="77777777" w:rsidR="00EC01F1" w:rsidRDefault="00EC01F1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1C5E174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A7CC3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70D37" w14:textId="77777777" w:rsidR="00EC01F1" w:rsidRDefault="00EC01F1" w:rsidP="00492416">
      <w:pPr>
        <w:spacing w:after="0"/>
      </w:pPr>
      <w:r>
        <w:separator/>
      </w:r>
    </w:p>
  </w:footnote>
  <w:footnote w:type="continuationSeparator" w:id="0">
    <w:p w14:paraId="4685174D" w14:textId="77777777" w:rsidR="00EC01F1" w:rsidRDefault="00EC01F1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Fonyódi Marianna">
    <w15:presenceInfo w15:providerId="None" w15:userId="Dr. Fonyódi Mari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62"/>
    <w:rsid w:val="00001A74"/>
    <w:rsid w:val="00001E67"/>
    <w:rsid w:val="0000667F"/>
    <w:rsid w:val="0000676D"/>
    <w:rsid w:val="000116AB"/>
    <w:rsid w:val="00015D23"/>
    <w:rsid w:val="00016384"/>
    <w:rsid w:val="0001713E"/>
    <w:rsid w:val="00021FE1"/>
    <w:rsid w:val="000247E6"/>
    <w:rsid w:val="00034C16"/>
    <w:rsid w:val="00035C8D"/>
    <w:rsid w:val="00045973"/>
    <w:rsid w:val="00047B41"/>
    <w:rsid w:val="00055FDB"/>
    <w:rsid w:val="000647AE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2665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80CCD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0B63"/>
    <w:rsid w:val="00241221"/>
    <w:rsid w:val="00241F7E"/>
    <w:rsid w:val="002422B3"/>
    <w:rsid w:val="0024506D"/>
    <w:rsid w:val="0024548E"/>
    <w:rsid w:val="002477B0"/>
    <w:rsid w:val="002505B1"/>
    <w:rsid w:val="0025111A"/>
    <w:rsid w:val="00255366"/>
    <w:rsid w:val="00261FF6"/>
    <w:rsid w:val="00265EC7"/>
    <w:rsid w:val="002719B2"/>
    <w:rsid w:val="00282EBC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2B18"/>
    <w:rsid w:val="003D4729"/>
    <w:rsid w:val="003E492A"/>
    <w:rsid w:val="003F42B1"/>
    <w:rsid w:val="003F42B7"/>
    <w:rsid w:val="004020CF"/>
    <w:rsid w:val="00402A80"/>
    <w:rsid w:val="004114D0"/>
    <w:rsid w:val="00412111"/>
    <w:rsid w:val="00421657"/>
    <w:rsid w:val="004237D2"/>
    <w:rsid w:val="00424163"/>
    <w:rsid w:val="00437EA0"/>
    <w:rsid w:val="00444EFE"/>
    <w:rsid w:val="00447B09"/>
    <w:rsid w:val="004543C3"/>
    <w:rsid w:val="00463CD2"/>
    <w:rsid w:val="00466AD5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F0A51"/>
    <w:rsid w:val="004F5BF5"/>
    <w:rsid w:val="00507A7F"/>
    <w:rsid w:val="0051019E"/>
    <w:rsid w:val="005148AD"/>
    <w:rsid w:val="005161D3"/>
    <w:rsid w:val="0051711D"/>
    <w:rsid w:val="00530327"/>
    <w:rsid w:val="005309BC"/>
    <w:rsid w:val="00532B78"/>
    <w:rsid w:val="00535B35"/>
    <w:rsid w:val="005375CB"/>
    <w:rsid w:val="00541EE4"/>
    <w:rsid w:val="00551B59"/>
    <w:rsid w:val="00551BB0"/>
    <w:rsid w:val="00551C61"/>
    <w:rsid w:val="00557F34"/>
    <w:rsid w:val="0056339D"/>
    <w:rsid w:val="00563C0A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0E55"/>
    <w:rsid w:val="0066393F"/>
    <w:rsid w:val="00664534"/>
    <w:rsid w:val="00686448"/>
    <w:rsid w:val="0069108A"/>
    <w:rsid w:val="00693CDB"/>
    <w:rsid w:val="006A0C4C"/>
    <w:rsid w:val="006A5757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41C22"/>
    <w:rsid w:val="00743EAD"/>
    <w:rsid w:val="00746FA5"/>
    <w:rsid w:val="00752EDF"/>
    <w:rsid w:val="00755E28"/>
    <w:rsid w:val="00762A41"/>
    <w:rsid w:val="007710FC"/>
    <w:rsid w:val="00776684"/>
    <w:rsid w:val="007813BA"/>
    <w:rsid w:val="007830BC"/>
    <w:rsid w:val="00783BB8"/>
    <w:rsid w:val="0078421D"/>
    <w:rsid w:val="0078735F"/>
    <w:rsid w:val="00790DF5"/>
    <w:rsid w:val="00791E84"/>
    <w:rsid w:val="00793711"/>
    <w:rsid w:val="00795C1A"/>
    <w:rsid w:val="007972DB"/>
    <w:rsid w:val="007A3AC9"/>
    <w:rsid w:val="007A4E2E"/>
    <w:rsid w:val="007A681B"/>
    <w:rsid w:val="007B3B59"/>
    <w:rsid w:val="007C3476"/>
    <w:rsid w:val="007D1BA7"/>
    <w:rsid w:val="007D21CA"/>
    <w:rsid w:val="007D750B"/>
    <w:rsid w:val="007E3B82"/>
    <w:rsid w:val="007E4141"/>
    <w:rsid w:val="007F18C4"/>
    <w:rsid w:val="008004E8"/>
    <w:rsid w:val="00804C40"/>
    <w:rsid w:val="008110C7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46AF8"/>
    <w:rsid w:val="00852EBB"/>
    <w:rsid w:val="008612B1"/>
    <w:rsid w:val="008632C4"/>
    <w:rsid w:val="008654A5"/>
    <w:rsid w:val="00872296"/>
    <w:rsid w:val="00881881"/>
    <w:rsid w:val="00885AD8"/>
    <w:rsid w:val="00892DF9"/>
    <w:rsid w:val="00893335"/>
    <w:rsid w:val="008B7B2B"/>
    <w:rsid w:val="008C0476"/>
    <w:rsid w:val="008C0DE0"/>
    <w:rsid w:val="008C4737"/>
    <w:rsid w:val="008F0C8C"/>
    <w:rsid w:val="008F7DCD"/>
    <w:rsid w:val="00900D44"/>
    <w:rsid w:val="00904DF7"/>
    <w:rsid w:val="00906BB1"/>
    <w:rsid w:val="00910915"/>
    <w:rsid w:val="009222B8"/>
    <w:rsid w:val="00934E5F"/>
    <w:rsid w:val="0094506E"/>
    <w:rsid w:val="00945834"/>
    <w:rsid w:val="00956A26"/>
    <w:rsid w:val="00957074"/>
    <w:rsid w:val="0095779B"/>
    <w:rsid w:val="0096637E"/>
    <w:rsid w:val="009700C5"/>
    <w:rsid w:val="0098172B"/>
    <w:rsid w:val="009819AE"/>
    <w:rsid w:val="0098383B"/>
    <w:rsid w:val="00993332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56A2F"/>
    <w:rsid w:val="00A65553"/>
    <w:rsid w:val="00A672C2"/>
    <w:rsid w:val="00A70419"/>
    <w:rsid w:val="00A75DD9"/>
    <w:rsid w:val="00A7745D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A67DA"/>
    <w:rsid w:val="00AB2756"/>
    <w:rsid w:val="00AB277F"/>
    <w:rsid w:val="00AC0F9E"/>
    <w:rsid w:val="00AC3574"/>
    <w:rsid w:val="00AC4D86"/>
    <w:rsid w:val="00AD7684"/>
    <w:rsid w:val="00AE10E6"/>
    <w:rsid w:val="00AE4AF5"/>
    <w:rsid w:val="00AF0E89"/>
    <w:rsid w:val="00AF3740"/>
    <w:rsid w:val="00AF4EF7"/>
    <w:rsid w:val="00AF5C64"/>
    <w:rsid w:val="00B01AC8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17751"/>
    <w:rsid w:val="00C228FA"/>
    <w:rsid w:val="00C26E0E"/>
    <w:rsid w:val="00C276E3"/>
    <w:rsid w:val="00C27D91"/>
    <w:rsid w:val="00C30AE7"/>
    <w:rsid w:val="00C4276D"/>
    <w:rsid w:val="00C45AF6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6B76"/>
    <w:rsid w:val="00CA0134"/>
    <w:rsid w:val="00CA609A"/>
    <w:rsid w:val="00CA76AB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86FBB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208"/>
    <w:rsid w:val="00E15038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6746A"/>
    <w:rsid w:val="00E73043"/>
    <w:rsid w:val="00E73573"/>
    <w:rsid w:val="00E91228"/>
    <w:rsid w:val="00EA1044"/>
    <w:rsid w:val="00EB1EBF"/>
    <w:rsid w:val="00EB2B02"/>
    <w:rsid w:val="00EB656E"/>
    <w:rsid w:val="00EC01F1"/>
    <w:rsid w:val="00EC0ED8"/>
    <w:rsid w:val="00EC2634"/>
    <w:rsid w:val="00EC509A"/>
    <w:rsid w:val="00EE5057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3E43"/>
    <w:rsid w:val="00F7708A"/>
    <w:rsid w:val="00F80430"/>
    <w:rsid w:val="00F807A0"/>
    <w:rsid w:val="00FA0052"/>
    <w:rsid w:val="00FA083E"/>
    <w:rsid w:val="00FA1DE6"/>
    <w:rsid w:val="00FA29AF"/>
    <w:rsid w:val="00FA7CC3"/>
    <w:rsid w:val="00FB1E51"/>
    <w:rsid w:val="00FB2B1E"/>
    <w:rsid w:val="00FB6622"/>
    <w:rsid w:val="00FC2F9F"/>
    <w:rsid w:val="00FC3F94"/>
    <w:rsid w:val="00FD5791"/>
    <w:rsid w:val="00FE34F6"/>
    <w:rsid w:val="00FE61AC"/>
    <w:rsid w:val="00FE749E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353C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styleId="Vltozat">
    <w:name w:val="Revision"/>
    <w:hidden/>
    <w:uiPriority w:val="99"/>
    <w:semiHidden/>
    <w:rsid w:val="00A56A2F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E3EE09EBDC7461FAA710F07955802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D5C3B9-0310-455C-902A-77C1426F2FC3}"/>
      </w:docPartPr>
      <w:docPartBody>
        <w:p w:rsidR="00EC401A" w:rsidRDefault="000C2AF1" w:rsidP="000C2AF1">
          <w:pPr>
            <w:pStyle w:val="AE3EE09EBDC7461FAA710F07955802B7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C7178DB275784F9A86839325721FC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7E1474-09EF-4BB7-8CC2-308B13EE5046}"/>
      </w:docPartPr>
      <w:docPartBody>
        <w:p w:rsidR="00EC401A" w:rsidRDefault="000C2AF1" w:rsidP="000C2AF1">
          <w:pPr>
            <w:pStyle w:val="C7178DB275784F9A86839325721FC451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9CAD694E22C843B6B5996FB76FD29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EA2FA1-E444-44F0-8BCC-95F3AAEA04C1}"/>
      </w:docPartPr>
      <w:docPartBody>
        <w:p w:rsidR="00EC401A" w:rsidRDefault="000C2AF1" w:rsidP="000C2AF1">
          <w:pPr>
            <w:pStyle w:val="9CAD694E22C843B6B5996FB76FD29B6E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52816"/>
    <w:rsid w:val="000562FB"/>
    <w:rsid w:val="000844A2"/>
    <w:rsid w:val="000C2AF1"/>
    <w:rsid w:val="000F4BBD"/>
    <w:rsid w:val="0014050D"/>
    <w:rsid w:val="00147783"/>
    <w:rsid w:val="0016097A"/>
    <w:rsid w:val="00167E48"/>
    <w:rsid w:val="00172FB2"/>
    <w:rsid w:val="001C1129"/>
    <w:rsid w:val="00242A8B"/>
    <w:rsid w:val="00287FF6"/>
    <w:rsid w:val="002A10FC"/>
    <w:rsid w:val="0033077A"/>
    <w:rsid w:val="004432A1"/>
    <w:rsid w:val="004D1D97"/>
    <w:rsid w:val="004F0D58"/>
    <w:rsid w:val="005B694D"/>
    <w:rsid w:val="00616F69"/>
    <w:rsid w:val="006A4EC2"/>
    <w:rsid w:val="0073742A"/>
    <w:rsid w:val="00782458"/>
    <w:rsid w:val="007C1FDC"/>
    <w:rsid w:val="00856078"/>
    <w:rsid w:val="00860DA6"/>
    <w:rsid w:val="00890B0B"/>
    <w:rsid w:val="008971E7"/>
    <w:rsid w:val="008A0B5E"/>
    <w:rsid w:val="008B0904"/>
    <w:rsid w:val="0096674B"/>
    <w:rsid w:val="00982473"/>
    <w:rsid w:val="00A11CDE"/>
    <w:rsid w:val="00A1774C"/>
    <w:rsid w:val="00A6731A"/>
    <w:rsid w:val="00B3531E"/>
    <w:rsid w:val="00B53B33"/>
    <w:rsid w:val="00B66891"/>
    <w:rsid w:val="00BE0A3B"/>
    <w:rsid w:val="00BE448F"/>
    <w:rsid w:val="00C16CAD"/>
    <w:rsid w:val="00C63A91"/>
    <w:rsid w:val="00D170B2"/>
    <w:rsid w:val="00E16F5F"/>
    <w:rsid w:val="00E60EA0"/>
    <w:rsid w:val="00EA4B61"/>
    <w:rsid w:val="00EC401A"/>
    <w:rsid w:val="00EC5953"/>
    <w:rsid w:val="00F727F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0B0B"/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AE3EE09EBDC7461FAA710F07955802B7">
    <w:name w:val="AE3EE09EBDC7461FAA710F07955802B7"/>
    <w:rsid w:val="000C2AF1"/>
    <w:rPr>
      <w:lang w:val="hu-HU" w:eastAsia="hu-HU"/>
    </w:rPr>
  </w:style>
  <w:style w:type="paragraph" w:customStyle="1" w:styleId="C7178DB275784F9A86839325721FC451">
    <w:name w:val="C7178DB275784F9A86839325721FC451"/>
    <w:rsid w:val="000C2AF1"/>
    <w:rPr>
      <w:lang w:val="hu-HU" w:eastAsia="hu-HU"/>
    </w:rPr>
  </w:style>
  <w:style w:type="paragraph" w:customStyle="1" w:styleId="9CAD694E22C843B6B5996FB76FD29B6E">
    <w:name w:val="9CAD694E22C843B6B5996FB76FD29B6E"/>
    <w:rsid w:val="000C2AF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2D041-ED09-41B1-A19C-EC182A37F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FAA7EC-9349-462E-A075-84EED79C16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76A54-62B1-45E4-869B-922B4FE49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5A29-840B-4DC9-9AF7-ED2A38593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1391</Words>
  <Characters>9603</Characters>
  <Application>Microsoft Office Word</Application>
  <DocSecurity>0</DocSecurity>
  <Lines>80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Szabó Árpád</cp:lastModifiedBy>
  <cp:revision>16</cp:revision>
  <cp:lastPrinted>2016-04-18T11:21:00Z</cp:lastPrinted>
  <dcterms:created xsi:type="dcterms:W3CDTF">2022-01-23T16:26:00Z</dcterms:created>
  <dcterms:modified xsi:type="dcterms:W3CDTF">2022-03-24T11:31:00Z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