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4FBE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c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EC4930" w14:paraId="7D374731" w14:textId="77777777">
        <w:tc>
          <w:tcPr>
            <w:tcW w:w="1418" w:type="dxa"/>
          </w:tcPr>
          <w:p w14:paraId="5DDC105A" w14:textId="77777777" w:rsidR="00EC4930" w:rsidRDefault="00F35AA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B789923" wp14:editId="2C978039">
                  <wp:extent cx="720000" cy="72000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6C2EED" w14:textId="77777777" w:rsidR="00EC4930" w:rsidRDefault="00F35AAE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775118F4" w14:textId="77777777" w:rsidR="00EC4930" w:rsidRDefault="00F35AAE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4CB31B0F" w14:textId="77777777" w:rsidR="00EC4930" w:rsidRDefault="00F35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0E21FCD2" w14:textId="77777777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48ECCD1F" w14:textId="77777777" w:rsidR="00EC4930" w:rsidRDefault="00F35AAE">
      <w:pPr>
        <w:pStyle w:val="Cmsor1"/>
        <w:numPr>
          <w:ilvl w:val="0"/>
          <w:numId w:val="5"/>
        </w:numPr>
      </w:pPr>
      <w:r>
        <w:t>Alapadatok</w:t>
      </w:r>
    </w:p>
    <w:p w14:paraId="3F85E704" w14:textId="7188D2D7" w:rsidR="00EC4930" w:rsidRDefault="00F35AAE">
      <w:pPr>
        <w:pStyle w:val="Cmsor2"/>
        <w:numPr>
          <w:ilvl w:val="1"/>
          <w:numId w:val="5"/>
        </w:numPr>
      </w:pPr>
      <w:r>
        <w:t>Tantárgy neve (magyarul</w:t>
      </w:r>
      <w:r w:rsidR="7E388FFC">
        <w:t xml:space="preserve">, </w:t>
      </w:r>
      <w:r w:rsidR="7E388FFC" w:rsidRPr="00A63B34">
        <w:t>angolul</w:t>
      </w:r>
      <w:r w:rsidRPr="00A63B34">
        <w:t>)</w:t>
      </w:r>
    </w:p>
    <w:p w14:paraId="0EFC6C9B" w14:textId="3872C2A2" w:rsidR="00EC4930" w:rsidRPr="00A63B34" w:rsidRDefault="009729B1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</w:rPr>
      </w:pPr>
      <w:r w:rsidRPr="42FCE642">
        <w:rPr>
          <w:rFonts w:ascii="Cambria" w:eastAsia="Cambria" w:hAnsi="Cambria" w:cs="Cambria"/>
          <w:b/>
          <w:bCs/>
          <w:color w:val="000000" w:themeColor="text1"/>
        </w:rPr>
        <w:t xml:space="preserve">Specializációs Kiegészítő </w:t>
      </w:r>
      <w:r w:rsidR="000B51DD">
        <w:rPr>
          <w:rFonts w:ascii="Cambria" w:eastAsia="Cambria" w:hAnsi="Cambria" w:cs="Cambria"/>
          <w:b/>
          <w:bCs/>
          <w:color w:val="000000" w:themeColor="text1"/>
        </w:rPr>
        <w:t>Tantárgy</w:t>
      </w:r>
      <w:r w:rsidR="134DC5AF" w:rsidRPr="42FCE642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134DC5AF" w:rsidRPr="00A63B34">
        <w:rPr>
          <w:rFonts w:ascii="Cambria" w:eastAsia="Cambria" w:hAnsi="Cambria" w:cs="Cambria"/>
          <w:b/>
          <w:bCs/>
        </w:rPr>
        <w:t xml:space="preserve">- Specialization </w:t>
      </w:r>
      <w:r w:rsidR="00A932C5" w:rsidRPr="00A63B34">
        <w:rPr>
          <w:rFonts w:ascii="Cambria" w:eastAsia="Cambria" w:hAnsi="Cambria" w:cs="Cambria"/>
          <w:b/>
          <w:bCs/>
        </w:rPr>
        <w:t xml:space="preserve">Complementary </w:t>
      </w:r>
      <w:r w:rsidR="000B51DD">
        <w:rPr>
          <w:rFonts w:ascii="Cambria" w:eastAsia="Cambria" w:hAnsi="Cambria" w:cs="Cambria"/>
          <w:b/>
          <w:bCs/>
        </w:rPr>
        <w:t>Course</w:t>
      </w:r>
    </w:p>
    <w:p w14:paraId="04DF3C38" w14:textId="77777777" w:rsidR="00EC4930" w:rsidRDefault="00F35AAE">
      <w:pPr>
        <w:pStyle w:val="Cmsor2"/>
        <w:numPr>
          <w:ilvl w:val="1"/>
          <w:numId w:val="5"/>
        </w:numPr>
      </w:pPr>
      <w:r>
        <w:t>Azonosító (tantárgykód)</w:t>
      </w:r>
    </w:p>
    <w:p w14:paraId="0315F5E2" w14:textId="5BEA0A0E" w:rsidR="00EC4930" w:rsidRPr="00A63B34" w:rsidRDefault="00D41335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FF0000"/>
        </w:rPr>
      </w:pPr>
      <w:r>
        <w:rPr>
          <w:rFonts w:ascii="Calibri" w:hAnsi="Calibri"/>
          <w:color w:val="000000"/>
        </w:rPr>
        <w:t>BMEEPLA</w:t>
      </w:r>
      <w:r w:rsidR="00CC7E45" w:rsidRPr="00045CD2">
        <w:rPr>
          <w:rFonts w:ascii="Calibri" w:hAnsi="Calibri"/>
          <w:color w:val="000000"/>
        </w:rPr>
        <w:t>Q712</w:t>
      </w:r>
    </w:p>
    <w:p w14:paraId="7C8681CA" w14:textId="77777777" w:rsidR="00EC4930" w:rsidRDefault="00F35AAE">
      <w:pPr>
        <w:pStyle w:val="Cmsor2"/>
        <w:numPr>
          <w:ilvl w:val="1"/>
          <w:numId w:val="5"/>
        </w:numPr>
      </w:pPr>
      <w:r>
        <w:t>A tantárgy jellege</w:t>
      </w:r>
    </w:p>
    <w:p w14:paraId="4F2E2669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388456A6" w14:textId="77777777" w:rsidR="00EC4930" w:rsidRDefault="00F35AAE">
      <w:pPr>
        <w:pStyle w:val="Cmsor2"/>
        <w:numPr>
          <w:ilvl w:val="1"/>
          <w:numId w:val="5"/>
        </w:numPr>
      </w:pPr>
      <w:r>
        <w:t>Kurzustípusok és óraszámok</w:t>
      </w:r>
    </w:p>
    <w:tbl>
      <w:tblPr>
        <w:tblStyle w:val="ad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EC4930" w14:paraId="0A4E93C1" w14:textId="77777777">
        <w:tc>
          <w:tcPr>
            <w:tcW w:w="3398" w:type="dxa"/>
            <w:vAlign w:val="center"/>
          </w:tcPr>
          <w:p w14:paraId="47FCE3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4BA6793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C844B6E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EC4930" w14:paraId="03AE7E0D" w14:textId="77777777">
        <w:tc>
          <w:tcPr>
            <w:tcW w:w="3398" w:type="dxa"/>
            <w:vAlign w:val="center"/>
          </w:tcPr>
          <w:p w14:paraId="03870FF6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6F7BF05C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00C0E8C5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5CA6C7B" w14:textId="77777777">
        <w:tc>
          <w:tcPr>
            <w:tcW w:w="3398" w:type="dxa"/>
            <w:vAlign w:val="center"/>
          </w:tcPr>
          <w:p w14:paraId="582659D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52517D61" w14:textId="3C909274" w:rsidR="00EC4930" w:rsidRDefault="00CC7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</w:t>
            </w:r>
          </w:p>
        </w:tc>
        <w:tc>
          <w:tcPr>
            <w:tcW w:w="3399" w:type="dxa"/>
            <w:vAlign w:val="center"/>
          </w:tcPr>
          <w:p w14:paraId="1B43DE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EC4930" w14:paraId="2ADA2D0A" w14:textId="77777777">
        <w:tc>
          <w:tcPr>
            <w:tcW w:w="3398" w:type="dxa"/>
            <w:vAlign w:val="center"/>
          </w:tcPr>
          <w:p w14:paraId="11B05F2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63E7A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15FD20A6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FE9CF9" w14:textId="77777777" w:rsidR="00EC4930" w:rsidRDefault="00F35AAE">
      <w:pPr>
        <w:pStyle w:val="Cmsor2"/>
        <w:numPr>
          <w:ilvl w:val="1"/>
          <w:numId w:val="5"/>
        </w:numPr>
      </w:pPr>
      <w:r>
        <w:t>Tanulmányi teljesítményértékelés (minőségi értékelés) típusa</w:t>
      </w:r>
    </w:p>
    <w:p w14:paraId="58D8A2BF" w14:textId="114F3E0A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ötfokozatú </w:t>
      </w:r>
      <w:r w:rsidR="007C622F">
        <w:rPr>
          <w:rFonts w:ascii="Cambria" w:eastAsia="Cambria" w:hAnsi="Cambria" w:cs="Cambria"/>
          <w:color w:val="000000"/>
        </w:rPr>
        <w:t xml:space="preserve">félévközi </w:t>
      </w:r>
      <w:r>
        <w:rPr>
          <w:rFonts w:ascii="Cambria" w:eastAsia="Cambria" w:hAnsi="Cambria" w:cs="Cambria"/>
          <w:color w:val="000000"/>
        </w:rPr>
        <w:t>érdemjegy (</w:t>
      </w:r>
      <w:r w:rsidR="007C622F">
        <w:rPr>
          <w:rFonts w:ascii="Cambria" w:eastAsia="Cambria" w:hAnsi="Cambria" w:cs="Cambria"/>
          <w:color w:val="000000"/>
        </w:rPr>
        <w:t>f</w:t>
      </w:r>
      <w:r>
        <w:rPr>
          <w:rFonts w:ascii="Cambria" w:eastAsia="Cambria" w:hAnsi="Cambria" w:cs="Cambria"/>
          <w:color w:val="000000"/>
        </w:rPr>
        <w:t>)</w:t>
      </w:r>
    </w:p>
    <w:p w14:paraId="09E84C43" w14:textId="77777777" w:rsidR="00EC4930" w:rsidRDefault="00F35AAE">
      <w:pPr>
        <w:pStyle w:val="Cmsor2"/>
        <w:numPr>
          <w:ilvl w:val="1"/>
          <w:numId w:val="5"/>
        </w:numPr>
      </w:pPr>
      <w:r>
        <w:t>Kreditszám</w:t>
      </w:r>
    </w:p>
    <w:p w14:paraId="2FC255C5" w14:textId="280BCD91" w:rsidR="00EC4930" w:rsidRDefault="00CC7E4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</w:t>
      </w:r>
    </w:p>
    <w:p w14:paraId="4D613F95" w14:textId="77777777" w:rsidR="00EC4930" w:rsidRDefault="00F35AAE">
      <w:pPr>
        <w:pStyle w:val="Cmsor2"/>
        <w:numPr>
          <w:ilvl w:val="1"/>
          <w:numId w:val="5"/>
        </w:numPr>
      </w:pPr>
      <w:r>
        <w:t>Tantárgyfelelős</w:t>
      </w:r>
    </w:p>
    <w:tbl>
      <w:tblPr>
        <w:tblStyle w:val="ae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921"/>
      </w:tblGrid>
      <w:tr w:rsidR="00EC4930" w14:paraId="7DFC1550" w14:textId="77777777">
        <w:tc>
          <w:tcPr>
            <w:tcW w:w="2285" w:type="dxa"/>
            <w:vAlign w:val="center"/>
          </w:tcPr>
          <w:p w14:paraId="26D108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3C4E59BC" w14:textId="38B0EB0A" w:rsidR="009729B1" w:rsidRPr="00A63B34" w:rsidRDefault="005D0527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Falvai Balázs</w:t>
            </w:r>
            <w:r w:rsidR="00A63B34" w:rsidRPr="00A63B34">
              <w:rPr>
                <w:rFonts w:ascii="Cambria" w:eastAsia="Cambria" w:hAnsi="Cambria" w:cs="Cambria"/>
                <w:b/>
              </w:rPr>
              <w:t xml:space="preserve"> DLA</w:t>
            </w:r>
          </w:p>
          <w:p w14:paraId="24D54B67" w14:textId="0329EBB5" w:rsidR="009729B1" w:rsidRPr="00A63B34" w:rsidRDefault="005D0527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egyetemi adjunktus</w:t>
            </w:r>
          </w:p>
          <w:p w14:paraId="25BA7A8C" w14:textId="787A9DA0" w:rsidR="00EC4930" w:rsidRPr="009729B1" w:rsidRDefault="00DE11BA" w:rsidP="009F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hyperlink r:id="rId12" w:history="1">
              <w:r w:rsidR="005D0527" w:rsidRPr="000468C9">
                <w:rPr>
                  <w:rStyle w:val="Hiperhivatkozs"/>
                  <w:rFonts w:ascii="Cambria" w:eastAsia="Cambria" w:hAnsi="Cambria" w:cs="Cambria"/>
                </w:rPr>
                <w:t>Falvai.balazs@epk.bme.hu</w:t>
              </w:r>
            </w:hyperlink>
          </w:p>
        </w:tc>
      </w:tr>
      <w:tr w:rsidR="00EC4930" w14:paraId="16BBE5CC" w14:textId="77777777">
        <w:tc>
          <w:tcPr>
            <w:tcW w:w="2285" w:type="dxa"/>
            <w:vAlign w:val="center"/>
          </w:tcPr>
          <w:p w14:paraId="4ACA90B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81E1FEF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A56CAA2" w14:textId="77777777">
        <w:tc>
          <w:tcPr>
            <w:tcW w:w="2285" w:type="dxa"/>
            <w:vAlign w:val="center"/>
          </w:tcPr>
          <w:p w14:paraId="416B920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56CD3AD4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A866BF" w14:textId="77777777" w:rsidR="00EC4930" w:rsidRDefault="00F35AAE">
      <w:pPr>
        <w:pStyle w:val="Cmsor2"/>
        <w:numPr>
          <w:ilvl w:val="1"/>
          <w:numId w:val="5"/>
        </w:numPr>
      </w:pPr>
      <w:r>
        <w:t>Tantárgyat gondozó oktatási szervezeti egység</w:t>
      </w:r>
    </w:p>
    <w:p w14:paraId="6D7A6235" w14:textId="59CFF4CC" w:rsidR="00EC4930" w:rsidRPr="00A932C5" w:rsidRDefault="000B51D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Lakóépülettervezési</w:t>
      </w:r>
      <w:r w:rsidR="009F152D">
        <w:rPr>
          <w:rFonts w:ascii="Cambria" w:eastAsia="Cambria" w:hAnsi="Cambria" w:cs="Cambria"/>
          <w:b/>
          <w:color w:val="000000"/>
        </w:rPr>
        <w:t xml:space="preserve"> Tanszék</w:t>
      </w:r>
    </w:p>
    <w:p w14:paraId="0B168DA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weblapja </w:t>
      </w:r>
    </w:p>
    <w:p w14:paraId="7B44356C" w14:textId="067CA9D6" w:rsidR="00EC4930" w:rsidRPr="000B51DD" w:rsidRDefault="00DE11BA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hyperlink r:id="rId13" w:history="1">
        <w:r w:rsidR="009F152D" w:rsidRPr="000B51DD">
          <w:rPr>
            <w:rStyle w:val="Hiperhivatkozs"/>
            <w:rFonts w:ascii="Cambria" w:eastAsia="Cambria" w:hAnsi="Cambria" w:cs="Cambria"/>
            <w:color w:val="FF0000"/>
          </w:rPr>
          <w:t>http://</w:t>
        </w:r>
        <w:r w:rsidR="000B51DD" w:rsidRPr="000B51DD">
          <w:rPr>
            <w:rStyle w:val="Hiperhivatkozs"/>
            <w:rFonts w:ascii="Cambria" w:eastAsia="Cambria" w:hAnsi="Cambria" w:cs="Cambria"/>
            <w:color w:val="FF0000"/>
          </w:rPr>
          <w:t>lako.bme.hu</w:t>
        </w:r>
      </w:hyperlink>
    </w:p>
    <w:p w14:paraId="02C26B9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oktatásának nyelve </w:t>
      </w:r>
    </w:p>
    <w:p w14:paraId="77A572EA" w14:textId="18D554DF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</w:t>
      </w:r>
      <w:r w:rsidR="00A63B34">
        <w:rPr>
          <w:rFonts w:ascii="Cambria" w:eastAsia="Cambria" w:hAnsi="Cambria" w:cs="Cambria"/>
          <w:color w:val="000000"/>
        </w:rPr>
        <w:t>, angol</w:t>
      </w:r>
    </w:p>
    <w:p w14:paraId="213661AA" w14:textId="77777777" w:rsidR="00EC4930" w:rsidRDefault="00F35AAE">
      <w:pPr>
        <w:pStyle w:val="Cmsor2"/>
        <w:numPr>
          <w:ilvl w:val="1"/>
          <w:numId w:val="5"/>
        </w:numPr>
      </w:pPr>
      <w:r>
        <w:t>A tantárgy tantervi szerepe, ajánlott féléve</w:t>
      </w:r>
    </w:p>
    <w:p w14:paraId="3E4D7B78" w14:textId="70258444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Kötelező</w:t>
      </w:r>
      <w:r w:rsidR="00B2460C">
        <w:rPr>
          <w:rFonts w:ascii="Cambria" w:eastAsia="Cambria" w:hAnsi="Cambria" w:cs="Cambria"/>
          <w:color w:val="000000"/>
        </w:rPr>
        <w:t>en választható</w:t>
      </w:r>
      <w:r>
        <w:rPr>
          <w:rFonts w:ascii="Cambria" w:eastAsia="Cambria" w:hAnsi="Cambria" w:cs="Cambria"/>
          <w:color w:val="000000"/>
        </w:rPr>
        <w:t xml:space="preserve"> az alábbi kép</w:t>
      </w:r>
      <w:r w:rsidR="00B2460C">
        <w:rPr>
          <w:rFonts w:ascii="Cambria" w:eastAsia="Cambria" w:hAnsi="Cambria" w:cs="Cambria"/>
          <w:color w:val="000000"/>
        </w:rPr>
        <w:t>z</w:t>
      </w:r>
      <w:r>
        <w:rPr>
          <w:rFonts w:ascii="Cambria" w:eastAsia="Cambria" w:hAnsi="Cambria" w:cs="Cambria"/>
          <w:color w:val="000000"/>
        </w:rPr>
        <w:t>éseken:</w:t>
      </w:r>
    </w:p>
    <w:p w14:paraId="651FF89D" w14:textId="2D7B4081" w:rsidR="00340E55" w:rsidRDefault="00F35AAE" w:rsidP="00CC7E45">
      <w:pPr>
        <w:pStyle w:val="Cmsor4"/>
        <w:numPr>
          <w:ilvl w:val="3"/>
          <w:numId w:val="6"/>
        </w:numPr>
        <w:rPr>
          <w:rFonts w:ascii="Cambria" w:eastAsia="Cambria" w:hAnsi="Cambria" w:cs="Cambria"/>
          <w:color w:val="FF0000"/>
        </w:rPr>
      </w:pPr>
      <w:r w:rsidRPr="00A63B34">
        <w:rPr>
          <w:rFonts w:ascii="Cambria" w:eastAsia="Cambria" w:hAnsi="Cambria" w:cs="Cambria"/>
          <w:b/>
          <w:color w:val="FF0000"/>
        </w:rPr>
        <w:t>3N-M</w:t>
      </w:r>
      <w:r w:rsidR="007C622F">
        <w:rPr>
          <w:rFonts w:ascii="Cambria" w:eastAsia="Cambria" w:hAnsi="Cambria" w:cs="Cambria"/>
          <w:b/>
          <w:color w:val="FF0000"/>
        </w:rPr>
        <w:t>0</w:t>
      </w:r>
      <w:r w:rsidRPr="00A63B34">
        <w:rPr>
          <w:rFonts w:ascii="Cambria" w:eastAsia="Cambria" w:hAnsi="Cambria" w:cs="Cambria"/>
          <w:color w:val="FF0000"/>
        </w:rPr>
        <w:t xml:space="preserve"> Építészmérnöki nappali osztatlan </w:t>
      </w:r>
      <w:r w:rsidR="00A63B34">
        <w:rPr>
          <w:rFonts w:ascii="Cambria" w:eastAsia="Cambria" w:hAnsi="Cambria" w:cs="Cambria"/>
          <w:color w:val="FF0000"/>
        </w:rPr>
        <w:t xml:space="preserve">mesterképzés </w:t>
      </w:r>
      <w:r w:rsidRPr="00A63B34">
        <w:rPr>
          <w:rFonts w:ascii="Cambria" w:eastAsia="Cambria" w:hAnsi="Cambria" w:cs="Cambria"/>
          <w:color w:val="FF0000"/>
        </w:rPr>
        <w:t>magyar nyelven 7. félév</w:t>
      </w:r>
      <w:r w:rsidR="004B4EA3" w:rsidRPr="00A63B34">
        <w:rPr>
          <w:rFonts w:ascii="Cambria" w:eastAsia="Cambria" w:hAnsi="Cambria" w:cs="Cambria"/>
          <w:color w:val="FF0000"/>
        </w:rPr>
        <w:t xml:space="preserve"> </w:t>
      </w:r>
      <w:bookmarkStart w:id="0" w:name="_heading=h.gjdgxs" w:colFirst="0" w:colLast="0"/>
      <w:bookmarkEnd w:id="0"/>
    </w:p>
    <w:p w14:paraId="1D374B43" w14:textId="2ED2B96B" w:rsidR="00C560B2" w:rsidRPr="00340E55" w:rsidRDefault="00C560B2" w:rsidP="00CC7E45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 xml:space="preserve">3NAM0 </w:t>
      </w:r>
      <w:r w:rsidRPr="00340E55">
        <w:rPr>
          <w:rFonts w:ascii="Times New Roman" w:eastAsia="Cambria" w:hAnsi="Times New Roman" w:cs="Times New Roman"/>
        </w:rPr>
        <w:t>●</w:t>
      </w:r>
      <w:r w:rsidRPr="00340E55">
        <w:rPr>
          <w:rFonts w:ascii="Cambria" w:eastAsia="Cambria" w:hAnsi="Cambria" w:cs="Cambria"/>
        </w:rPr>
        <w:t xml:space="preserve"> Építészmérnöki nappali osztatlan mesterképzés angol nyelven</w:t>
      </w:r>
      <w:r w:rsidRPr="00340E55">
        <w:rPr>
          <w:rFonts w:ascii="Times New Roman" w:eastAsia="Cambria" w:hAnsi="Times New Roman" w:cs="Times New Roman"/>
        </w:rPr>
        <w:t>●</w:t>
      </w:r>
      <w:r w:rsidRPr="00340E55">
        <w:rPr>
          <w:rFonts w:ascii="Cambria" w:eastAsia="Cambria" w:hAnsi="Cambria" w:cs="Cambria"/>
        </w:rPr>
        <w:t xml:space="preserve"> 7. félév</w:t>
      </w:r>
    </w:p>
    <w:p w14:paraId="6A1264D5" w14:textId="349C4CF5" w:rsidR="00EC4930" w:rsidRPr="00340E55" w:rsidRDefault="00C560B2" w:rsidP="00CC7E45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>3N-ME,</w:t>
      </w:r>
      <w:r w:rsidRPr="00340E55">
        <w:rPr>
          <w:rFonts w:ascii="Cambria" w:eastAsia="Cambria" w:hAnsi="Cambria" w:cs="Cambria" w:hint="cs"/>
        </w:rPr>
        <w:t xml:space="preserve"> É</w:t>
      </w:r>
      <w:r w:rsidRPr="00340E55">
        <w:rPr>
          <w:rFonts w:ascii="Cambria" w:eastAsia="Cambria" w:hAnsi="Cambria" w:cs="Cambria"/>
        </w:rPr>
        <w:t>p</w:t>
      </w:r>
      <w:r w:rsidRPr="00340E55">
        <w:rPr>
          <w:rFonts w:ascii="Cambria" w:eastAsia="Cambria" w:hAnsi="Cambria" w:cs="Cambria" w:hint="cs"/>
        </w:rPr>
        <w:t>í</w:t>
      </w:r>
      <w:r w:rsidRPr="00340E55">
        <w:rPr>
          <w:rFonts w:ascii="Cambria" w:eastAsia="Cambria" w:hAnsi="Cambria" w:cs="Cambria"/>
        </w:rPr>
        <w:t>t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>sz mesterk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>pz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 xml:space="preserve">si szak </w:t>
      </w:r>
    </w:p>
    <w:p w14:paraId="5EB33D68" w14:textId="77777777" w:rsidR="00EC4930" w:rsidRDefault="00F35AAE">
      <w:pPr>
        <w:pStyle w:val="Cmsor2"/>
        <w:numPr>
          <w:ilvl w:val="1"/>
          <w:numId w:val="5"/>
        </w:numPr>
      </w:pPr>
      <w:r>
        <w:t>Közvetlen előkövetelmények</w:t>
      </w:r>
    </w:p>
    <w:p w14:paraId="1D47AC8E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Erős</w:t>
      </w:r>
      <w:r w:rsidR="009729B1" w:rsidRPr="42FCE642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előkövetelmény:</w:t>
      </w:r>
    </w:p>
    <w:p w14:paraId="46BBBA36" w14:textId="56E76D44" w:rsidR="61C2B042" w:rsidRDefault="61C2B042" w:rsidP="00DE11BA">
      <w:pPr>
        <w:pStyle w:val="Cmsor4"/>
        <w:ind w:left="851" w:firstLine="0"/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 xml:space="preserve">1. </w:t>
      </w:r>
      <w:r w:rsidR="00DE11BA">
        <w:rPr>
          <w:rFonts w:ascii="Cambria" w:eastAsia="Cambria" w:hAnsi="Cambria" w:cs="Cambria"/>
          <w:b/>
          <w:bCs/>
        </w:rPr>
        <w:t>3N-M-ME specializáció választása</w:t>
      </w:r>
    </w:p>
    <w:p w14:paraId="339EF80D" w14:textId="548289DD" w:rsidR="42FCE642" w:rsidRDefault="42FCE642" w:rsidP="42FCE642">
      <w:pPr>
        <w:pStyle w:val="Cmsor4"/>
        <w:ind w:hanging="2029"/>
        <w:rPr>
          <w:rFonts w:hint="eastAsia"/>
        </w:rPr>
      </w:pPr>
    </w:p>
    <w:p w14:paraId="3D83CBA1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0427C4A5" w14:textId="0A2A6AD5" w:rsidR="00EC4930" w:rsidRPr="00C560B2" w:rsidRDefault="00DE11BA" w:rsidP="00C560B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</w:rPr>
      </w:pPr>
      <w:r>
        <w:rPr>
          <w:rFonts w:ascii="Segoe UI" w:hAnsi="Segoe UI" w:cs="Segoe UI"/>
          <w:iCs/>
          <w:shd w:val="clear" w:color="auto" w:fill="FFFFFF"/>
        </w:rPr>
        <w:t>-</w:t>
      </w:r>
    </w:p>
    <w:p w14:paraId="04AFA9AA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</w:p>
    <w:p w14:paraId="620C8951" w14:textId="1DF9B165" w:rsidR="00EC4930" w:rsidRPr="00340E55" w:rsidRDefault="00D41335" w:rsidP="001B2484">
      <w:pPr>
        <w:pStyle w:val="Cmsor4"/>
        <w:ind w:left="1134" w:firstLine="0"/>
        <w:rPr>
          <w:rFonts w:ascii="Cambria" w:eastAsia="Cambria" w:hAnsi="Cambria" w:cs="Cambria"/>
          <w:color w:val="FF0000"/>
        </w:rPr>
      </w:pPr>
      <w:r>
        <w:rPr>
          <w:rFonts w:ascii="Calibri" w:hAnsi="Calibri"/>
          <w:color w:val="000000"/>
        </w:rPr>
        <w:lastRenderedPageBreak/>
        <w:t>BMEEP</w:t>
      </w:r>
      <w:r w:rsidR="00DE11BA">
        <w:rPr>
          <w:rFonts w:ascii="Calibri" w:hAnsi="Calibri"/>
          <w:color w:val="000000"/>
        </w:rPr>
        <w:t>__</w:t>
      </w:r>
      <w:r w:rsidR="00CC7E45" w:rsidRPr="00170E59">
        <w:rPr>
          <w:rFonts w:ascii="Calibri" w:hAnsi="Calibri"/>
          <w:color w:val="000000"/>
        </w:rPr>
        <w:t>Q711</w:t>
      </w:r>
      <w:r w:rsidR="001B2484" w:rsidRPr="00340E55">
        <w:rPr>
          <w:rFonts w:ascii="Cambria" w:eastAsia="Cambria" w:hAnsi="Cambria" w:cs="Cambria"/>
          <w:b/>
          <w:color w:val="FF0000"/>
        </w:rPr>
        <w:t xml:space="preserve"> Specializációs </w:t>
      </w:r>
      <w:r w:rsidR="00DE11BA">
        <w:rPr>
          <w:rFonts w:ascii="Cambria" w:eastAsia="Cambria" w:hAnsi="Cambria" w:cs="Cambria"/>
          <w:b/>
          <w:color w:val="FF0000"/>
        </w:rPr>
        <w:t>Projekttárgy</w:t>
      </w:r>
    </w:p>
    <w:p w14:paraId="15FCC8DD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Kizáró feltétel (nem vehető fel a tantárgy, ha korábban teljesítette az alábbi tantárgyak vagy tantárgycsoportok bármelyikét):</w:t>
      </w:r>
    </w:p>
    <w:p w14:paraId="1DB270FF" w14:textId="77777777" w:rsidR="00EC4930" w:rsidRDefault="00F35AAE">
      <w:pPr>
        <w:pStyle w:val="Cmsor2"/>
        <w:numPr>
          <w:ilvl w:val="1"/>
          <w:numId w:val="5"/>
        </w:numPr>
        <w:pBdr>
          <w:bottom w:val="single" w:sz="4" w:space="0" w:color="000000"/>
        </w:pBdr>
      </w:pPr>
      <w:r>
        <w:t>A tantárgyleírás érvényessége</w:t>
      </w:r>
    </w:p>
    <w:p w14:paraId="61A5AEA4" w14:textId="62C0D3DE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Jóváhagyta az Építészmérnöki Kar T</w:t>
      </w:r>
      <w:r w:rsidR="000B51DD">
        <w:rPr>
          <w:rFonts w:ascii="Cambria" w:eastAsia="Cambria" w:hAnsi="Cambria" w:cs="Cambria"/>
          <w:color w:val="FF0000"/>
        </w:rPr>
        <w:t>a</w:t>
      </w:r>
      <w:r w:rsidR="00DE11BA">
        <w:rPr>
          <w:rFonts w:ascii="Cambria" w:eastAsia="Cambria" w:hAnsi="Cambria" w:cs="Cambria"/>
          <w:color w:val="FF0000"/>
        </w:rPr>
        <w:t>nácsa, érvényesség kezdete 2022. március 30.</w:t>
      </w:r>
    </w:p>
    <w:p w14:paraId="2C29B8C6" w14:textId="77777777" w:rsidR="00EC4930" w:rsidRDefault="00F35AAE">
      <w:pPr>
        <w:pStyle w:val="Cmsor1"/>
        <w:numPr>
          <w:ilvl w:val="0"/>
          <w:numId w:val="5"/>
        </w:numPr>
      </w:pPr>
      <w:r>
        <w:t xml:space="preserve">Célkitűzések és tanulási eredmények </w:t>
      </w:r>
    </w:p>
    <w:p w14:paraId="30B907F4" w14:textId="06BAB64F" w:rsidR="00F35AAE" w:rsidRDefault="00F35AAE" w:rsidP="42FCE642">
      <w:pPr>
        <w:pStyle w:val="Cmsor2"/>
        <w:numPr>
          <w:ilvl w:val="1"/>
          <w:numId w:val="5"/>
        </w:numPr>
      </w:pPr>
      <w:r>
        <w:t xml:space="preserve">Célkitűzések </w:t>
      </w:r>
    </w:p>
    <w:p w14:paraId="5592AB48" w14:textId="6B3C8B65" w:rsidR="2F5BBAE4" w:rsidRPr="00340E55" w:rsidRDefault="2F5BBAE4" w:rsidP="42FCE642">
      <w:pPr>
        <w:spacing w:after="150"/>
        <w:ind w:left="567"/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 xml:space="preserve">A tárggyal párhuzamosan futó STT tervezési tárgy </w:t>
      </w:r>
      <w:r w:rsidR="001B2484" w:rsidRPr="00340E55">
        <w:rPr>
          <w:rFonts w:ascii="Cambria" w:eastAsia="Cambria" w:hAnsi="Cambria" w:cs="Cambria"/>
        </w:rPr>
        <w:t>modulja. A</w:t>
      </w:r>
      <w:r w:rsidRPr="00340E55">
        <w:rPr>
          <w:rFonts w:ascii="Cambria" w:eastAsia="Cambria" w:hAnsi="Cambria" w:cs="Cambria"/>
        </w:rPr>
        <w:t xml:space="preserve"> kurzus</w:t>
      </w:r>
      <w:r w:rsidR="4241CA43" w:rsidRPr="00340E55">
        <w:rPr>
          <w:rFonts w:ascii="Cambria" w:eastAsia="Cambria" w:hAnsi="Cambria" w:cs="Cambria"/>
        </w:rPr>
        <w:t xml:space="preserve"> célja </w:t>
      </w:r>
      <w:r w:rsidRPr="00340E55">
        <w:rPr>
          <w:rFonts w:ascii="Cambria" w:eastAsia="Cambria" w:hAnsi="Cambria" w:cs="Cambria"/>
        </w:rPr>
        <w:t>a</w:t>
      </w:r>
      <w:r w:rsidR="001B2484" w:rsidRPr="00340E55">
        <w:rPr>
          <w:rFonts w:ascii="Cambria" w:eastAsia="Cambria" w:hAnsi="Cambria" w:cs="Cambria"/>
        </w:rPr>
        <w:t xml:space="preserve"> kreatív</w:t>
      </w:r>
      <w:r w:rsidR="1BA04E60" w:rsidRPr="00340E55">
        <w:rPr>
          <w:rFonts w:ascii="Cambria" w:eastAsia="Cambria" w:hAnsi="Cambria" w:cs="Cambria"/>
        </w:rPr>
        <w:t xml:space="preserve"> alkotói gondolkodást</w:t>
      </w:r>
      <w:r w:rsidR="001B2484" w:rsidRPr="00340E55">
        <w:rPr>
          <w:rFonts w:ascii="Cambria" w:eastAsia="Cambria" w:hAnsi="Cambria" w:cs="Cambria"/>
        </w:rPr>
        <w:t xml:space="preserve"> segítő</w:t>
      </w:r>
      <w:r w:rsidR="6035D0ED" w:rsidRPr="00340E55">
        <w:rPr>
          <w:rFonts w:ascii="Cambria" w:eastAsia="Cambria" w:hAnsi="Cambria" w:cs="Cambria"/>
        </w:rPr>
        <w:t xml:space="preserve"> </w:t>
      </w:r>
      <w:r w:rsidR="001B2484" w:rsidRPr="00340E55">
        <w:rPr>
          <w:rFonts w:ascii="Cambria" w:eastAsia="Cambria" w:hAnsi="Cambria" w:cs="Cambria"/>
        </w:rPr>
        <w:t xml:space="preserve">módszerek, </w:t>
      </w:r>
      <w:r w:rsidR="2206E4C4" w:rsidRPr="00340E55">
        <w:rPr>
          <w:rFonts w:ascii="Cambria" w:eastAsia="Cambria" w:hAnsi="Cambria" w:cs="Cambria"/>
        </w:rPr>
        <w:t>gyakorl</w:t>
      </w:r>
      <w:r w:rsidR="6035D0ED" w:rsidRPr="00340E55">
        <w:rPr>
          <w:rFonts w:ascii="Cambria" w:eastAsia="Cambria" w:hAnsi="Cambria" w:cs="Cambria"/>
        </w:rPr>
        <w:t>a</w:t>
      </w:r>
      <w:r w:rsidR="2206E4C4" w:rsidRPr="00340E55">
        <w:rPr>
          <w:rFonts w:ascii="Cambria" w:eastAsia="Cambria" w:hAnsi="Cambria" w:cs="Cambria"/>
        </w:rPr>
        <w:t xml:space="preserve">tok </w:t>
      </w:r>
      <w:r w:rsidR="001B2484" w:rsidRPr="00340E55">
        <w:rPr>
          <w:rFonts w:ascii="Cambria" w:eastAsia="Cambria" w:hAnsi="Cambria" w:cs="Cambria"/>
        </w:rPr>
        <w:t xml:space="preserve">megismertetése és </w:t>
      </w:r>
      <w:r w:rsidR="2206E4C4" w:rsidRPr="00340E55">
        <w:rPr>
          <w:rFonts w:ascii="Cambria" w:eastAsia="Cambria" w:hAnsi="Cambria" w:cs="Cambria"/>
        </w:rPr>
        <w:t>elvégzése</w:t>
      </w:r>
      <w:r w:rsidR="6035D0ED" w:rsidRPr="00340E55">
        <w:rPr>
          <w:rFonts w:ascii="Cambria" w:eastAsia="Cambria" w:hAnsi="Cambria" w:cs="Cambria"/>
        </w:rPr>
        <w:t xml:space="preserve">, amelyek készségfejlesztő jellegüknél fogva </w:t>
      </w:r>
      <w:r w:rsidR="41138EE2" w:rsidRPr="00340E55">
        <w:rPr>
          <w:rFonts w:ascii="Cambria" w:eastAsia="Cambria" w:hAnsi="Cambria" w:cs="Cambria"/>
        </w:rPr>
        <w:t xml:space="preserve">a </w:t>
      </w:r>
      <w:r w:rsidR="6035D0ED" w:rsidRPr="00340E55">
        <w:rPr>
          <w:rFonts w:ascii="Cambria" w:eastAsia="Cambria" w:hAnsi="Cambria" w:cs="Cambria"/>
        </w:rPr>
        <w:t xml:space="preserve">tervezés módszertanához szolgálnak kiegészítő </w:t>
      </w:r>
      <w:r w:rsidR="7CA0FC51" w:rsidRPr="00340E55">
        <w:rPr>
          <w:rFonts w:ascii="Cambria" w:eastAsia="Cambria" w:hAnsi="Cambria" w:cs="Cambria"/>
        </w:rPr>
        <w:t>eszközként. A tárgy mottója az “egy kis rész</w:t>
      </w:r>
      <w:r w:rsidR="2B99A9CD" w:rsidRPr="00340E55">
        <w:rPr>
          <w:rFonts w:ascii="Cambria" w:eastAsia="Cambria" w:hAnsi="Cambria" w:cs="Cambria"/>
        </w:rPr>
        <w:t>l</w:t>
      </w:r>
      <w:r w:rsidR="7CA0FC51" w:rsidRPr="00340E55">
        <w:rPr>
          <w:rFonts w:ascii="Cambria" w:eastAsia="Cambria" w:hAnsi="Cambria" w:cs="Cambria"/>
        </w:rPr>
        <w:t>etezettség”</w:t>
      </w:r>
      <w:r w:rsidR="5C4217E6" w:rsidRPr="00340E55">
        <w:rPr>
          <w:rFonts w:ascii="Cambria" w:eastAsia="Cambria" w:hAnsi="Cambria" w:cs="Cambria"/>
        </w:rPr>
        <w:t xml:space="preserve">, </w:t>
      </w:r>
      <w:r w:rsidR="7CA0FC51" w:rsidRPr="00340E55">
        <w:rPr>
          <w:rFonts w:ascii="Cambria" w:eastAsia="Cambria" w:hAnsi="Cambria" w:cs="Cambria"/>
        </w:rPr>
        <w:t>amely az adott STT tematikához szorosa</w:t>
      </w:r>
      <w:r w:rsidR="6CF4C49B" w:rsidRPr="00340E55">
        <w:rPr>
          <w:rFonts w:ascii="Cambria" w:eastAsia="Cambria" w:hAnsi="Cambria" w:cs="Cambria"/>
        </w:rPr>
        <w:t xml:space="preserve">n kapcsolódva lehet </w:t>
      </w:r>
      <w:r w:rsidR="280A637D" w:rsidRPr="00340E55">
        <w:rPr>
          <w:rFonts w:ascii="Cambria" w:eastAsia="Cambria" w:hAnsi="Cambria" w:cs="Cambria"/>
        </w:rPr>
        <w:t>rész</w:t>
      </w:r>
      <w:r w:rsidR="201BB5F3" w:rsidRPr="00340E55">
        <w:rPr>
          <w:rFonts w:ascii="Cambria" w:eastAsia="Cambria" w:hAnsi="Cambria" w:cs="Cambria"/>
        </w:rPr>
        <w:t>l</w:t>
      </w:r>
      <w:r w:rsidR="280A637D" w:rsidRPr="00340E55">
        <w:rPr>
          <w:rFonts w:ascii="Cambria" w:eastAsia="Cambria" w:hAnsi="Cambria" w:cs="Cambria"/>
        </w:rPr>
        <w:t xml:space="preserve">ettervezés, </w:t>
      </w:r>
      <w:r w:rsidR="7EA321BF" w:rsidRPr="00340E55">
        <w:rPr>
          <w:rFonts w:ascii="Cambria" w:eastAsia="Cambria" w:hAnsi="Cambria" w:cs="Cambria"/>
        </w:rPr>
        <w:t xml:space="preserve">analóg </w:t>
      </w:r>
      <w:r w:rsidR="6CF4C49B" w:rsidRPr="00340E55">
        <w:rPr>
          <w:rFonts w:ascii="Cambria" w:eastAsia="Cambria" w:hAnsi="Cambria" w:cs="Cambria"/>
        </w:rPr>
        <w:t>m</w:t>
      </w:r>
      <w:r w:rsidR="492F6127" w:rsidRPr="00340E55">
        <w:rPr>
          <w:rFonts w:ascii="Cambria" w:eastAsia="Cambria" w:hAnsi="Cambria" w:cs="Cambria"/>
        </w:rPr>
        <w:t>odell</w:t>
      </w:r>
      <w:r w:rsidR="6CF4C49B" w:rsidRPr="00340E55">
        <w:rPr>
          <w:rFonts w:ascii="Cambria" w:eastAsia="Cambria" w:hAnsi="Cambria" w:cs="Cambria"/>
        </w:rPr>
        <w:t>ezés, belsőépítészeti tervezés, vizualizálás, moodboard készítés. A tárgy cél</w:t>
      </w:r>
      <w:r w:rsidR="6AABB0E4" w:rsidRPr="00340E55">
        <w:rPr>
          <w:rFonts w:ascii="Cambria" w:eastAsia="Cambria" w:hAnsi="Cambria" w:cs="Cambria"/>
        </w:rPr>
        <w:t>kitűzése</w:t>
      </w:r>
      <w:r w:rsidR="6CF4C49B" w:rsidRPr="00340E55">
        <w:rPr>
          <w:rFonts w:ascii="Cambria" w:eastAsia="Cambria" w:hAnsi="Cambria" w:cs="Cambria"/>
        </w:rPr>
        <w:t xml:space="preserve">, hogy </w:t>
      </w:r>
      <w:r w:rsidR="34E75443" w:rsidRPr="00340E55">
        <w:rPr>
          <w:rFonts w:ascii="Cambria" w:eastAsia="Cambria" w:hAnsi="Cambria" w:cs="Cambria"/>
        </w:rPr>
        <w:t xml:space="preserve">a korábbi tervezési feladatokhoz képest a részletek </w:t>
      </w:r>
      <w:r w:rsidR="53DFC1FE" w:rsidRPr="00340E55">
        <w:rPr>
          <w:rFonts w:ascii="Cambria" w:eastAsia="Cambria" w:hAnsi="Cambria" w:cs="Cambria"/>
        </w:rPr>
        <w:t xml:space="preserve">és a megvalósítás mikéntjének </w:t>
      </w:r>
      <w:r w:rsidR="00F96789">
        <w:rPr>
          <w:rFonts w:ascii="Cambria" w:eastAsia="Cambria" w:hAnsi="Cambria" w:cs="Cambria"/>
        </w:rPr>
        <w:t>fontosságára</w:t>
      </w:r>
      <w:r w:rsidR="34E75443" w:rsidRPr="00340E55">
        <w:rPr>
          <w:rFonts w:ascii="Cambria" w:eastAsia="Cambria" w:hAnsi="Cambria" w:cs="Cambria"/>
        </w:rPr>
        <w:t xml:space="preserve"> </w:t>
      </w:r>
      <w:r w:rsidR="00F96789">
        <w:rPr>
          <w:rFonts w:ascii="Cambria" w:eastAsia="Cambria" w:hAnsi="Cambria" w:cs="Cambria"/>
        </w:rPr>
        <w:t>hívja fel a</w:t>
      </w:r>
      <w:r w:rsidR="34E75443" w:rsidRPr="00340E55">
        <w:rPr>
          <w:rFonts w:ascii="Cambria" w:eastAsia="Cambria" w:hAnsi="Cambria" w:cs="Cambria"/>
        </w:rPr>
        <w:t xml:space="preserve"> hallgatók figyelmét</w:t>
      </w:r>
      <w:r w:rsidR="7951DDAF" w:rsidRPr="00340E55">
        <w:rPr>
          <w:rFonts w:ascii="Cambria" w:eastAsia="Cambria" w:hAnsi="Cambria" w:cs="Cambria"/>
        </w:rPr>
        <w:t>, é</w:t>
      </w:r>
      <w:r w:rsidR="00F96789">
        <w:rPr>
          <w:rFonts w:ascii="Cambria" w:eastAsia="Cambria" w:hAnsi="Cambria" w:cs="Cambria"/>
        </w:rPr>
        <w:t>s ehhez eszközöket adjon a</w:t>
      </w:r>
      <w:r w:rsidR="001B2484" w:rsidRPr="00340E55">
        <w:rPr>
          <w:rFonts w:ascii="Cambria" w:eastAsia="Cambria" w:hAnsi="Cambria" w:cs="Cambria"/>
        </w:rPr>
        <w:t xml:space="preserve"> kez</w:t>
      </w:r>
      <w:r w:rsidR="00F96789">
        <w:rPr>
          <w:rFonts w:ascii="Cambria" w:eastAsia="Cambria" w:hAnsi="Cambria" w:cs="Cambria"/>
        </w:rPr>
        <w:t>ükbe</w:t>
      </w:r>
      <w:r w:rsidR="001B2484" w:rsidRPr="00340E55">
        <w:rPr>
          <w:rFonts w:ascii="Cambria" w:eastAsia="Cambria" w:hAnsi="Cambria" w:cs="Cambria"/>
        </w:rPr>
        <w:t xml:space="preserve">, egyben a komplex tervezés tárgy egészet és részeket együttesen formáló komplexitását </w:t>
      </w:r>
      <w:r w:rsidR="00F96789" w:rsidRPr="00340E55">
        <w:rPr>
          <w:rFonts w:ascii="Cambria" w:eastAsia="Cambria" w:hAnsi="Cambria" w:cs="Cambria"/>
        </w:rPr>
        <w:t>meg</w:t>
      </w:r>
      <w:r w:rsidR="001B2484" w:rsidRPr="00340E55">
        <w:rPr>
          <w:rFonts w:ascii="Cambria" w:eastAsia="Cambria" w:hAnsi="Cambria" w:cs="Cambria"/>
        </w:rPr>
        <w:t>előlegezze.</w:t>
      </w:r>
    </w:p>
    <w:p w14:paraId="7B028A37" w14:textId="77777777" w:rsidR="00EC4930" w:rsidRDefault="00F35AAE">
      <w:pPr>
        <w:pStyle w:val="Cmsor2"/>
        <w:numPr>
          <w:ilvl w:val="1"/>
          <w:numId w:val="5"/>
        </w:numPr>
      </w:pPr>
      <w:r>
        <w:t xml:space="preserve">Tanulási eredmények </w:t>
      </w:r>
    </w:p>
    <w:p w14:paraId="2B7D4F67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</w:p>
    <w:p w14:paraId="015BD9CB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Tudás</w:t>
      </w:r>
    </w:p>
    <w:p w14:paraId="3BBEFD24" w14:textId="09F58881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tervezési kérdéseken keresztül megismerkedik a hallgató az</w:t>
      </w:r>
      <w:r w:rsidR="00F96789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építészeti alkotás valódi összetettségével, gondolkodása komplexebbé válik.(KKK I/5)</w:t>
      </w:r>
    </w:p>
    <w:p w14:paraId="290210FE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4F52A714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Képesség</w:t>
      </w:r>
    </w:p>
    <w:p w14:paraId="30E09D0F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3F6066A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Problémamegoldó és döntési képesség fejlesztése. (KKK II/1-6)</w:t>
      </w:r>
    </w:p>
    <w:p w14:paraId="0060F2AB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Összefüggések, kontextusrészletes vizsgálata, elemző készség fejlesztése.(KKK II/14-15)</w:t>
      </w:r>
    </w:p>
    <w:p w14:paraId="224A3BA7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14DF2B9F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Koncepció alkotás képességének fejlesztése. (KKK II/14-15)</w:t>
      </w:r>
    </w:p>
    <w:p w14:paraId="50992C3B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 xml:space="preserve">Prezentációs technikák, tervbemutatás gyakorlása. (KKK II/11; 20; 22) </w:t>
      </w:r>
    </w:p>
    <w:p w14:paraId="5DD2B305" w14:textId="770406F9" w:rsidR="00EC4930" w:rsidRPr="00F96789" w:rsidRDefault="00F35AAE" w:rsidP="00F96789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 xml:space="preserve">Digitális tervfeldolgozás fejlesztése.(KKK II/11; 20; 22) </w:t>
      </w:r>
    </w:p>
    <w:p w14:paraId="772AB303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Attitűd</w:t>
      </w:r>
    </w:p>
    <w:p w14:paraId="3C225F05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Együttműködik az ismeretek bővítése során az oktatóval és hallgatótársaival.</w:t>
      </w:r>
    </w:p>
    <w:p w14:paraId="0DA41012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Folyamatos ismeretszerzéssel bővíti tudását, kutatást végez az adott feladattal kapcsolatban.(KKK III/3-5)</w:t>
      </w:r>
    </w:p>
    <w:p w14:paraId="6A09406D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 a szükséges tudás (elemzések, tervezési és kutatási módszertan, prezentációk, stb.) megismerésére.(KKK III/6)</w:t>
      </w:r>
    </w:p>
    <w:p w14:paraId="7FF99725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 (KKK III/7-9)</w:t>
      </w:r>
    </w:p>
    <w:p w14:paraId="252868D2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Önállóság és felelősség</w:t>
      </w:r>
    </w:p>
    <w:p w14:paraId="1A49F5DE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Önállóan gondolkodik és elemez, kutat. (KKK IV/1)</w:t>
      </w:r>
    </w:p>
    <w:p w14:paraId="2269F442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55CC3AB4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16F4E41C" w14:textId="77777777" w:rsidR="00EC4930" w:rsidRDefault="00F35AAE">
      <w:pPr>
        <w:pStyle w:val="Cmsor4"/>
        <w:numPr>
          <w:ilvl w:val="3"/>
          <w:numId w:val="5"/>
        </w:numPr>
        <w:ind w:left="993" w:firstLine="0"/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Az elkészített munkájáért felelősséget vállal. (KKK IV/4)</w:t>
      </w:r>
    </w:p>
    <w:p w14:paraId="4BDFBC0C" w14:textId="77777777" w:rsidR="00EC4930" w:rsidRDefault="00F35AAE">
      <w:pPr>
        <w:pStyle w:val="Cmsor2"/>
        <w:numPr>
          <w:ilvl w:val="1"/>
          <w:numId w:val="5"/>
        </w:numPr>
      </w:pPr>
      <w:r>
        <w:t xml:space="preserve">Oktatási módszertan </w:t>
      </w:r>
    </w:p>
    <w:p w14:paraId="613DE2D6" w14:textId="3581C253" w:rsidR="00EC4930" w:rsidRPr="00F96789" w:rsidRDefault="00AD721C" w:rsidP="00AD721C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</w:pPr>
      <w:r w:rsidRPr="00F96789">
        <w:t>Műtermi tervezési gyakorlatok, szemináriumok, nyitó és értékelő előadások.</w:t>
      </w:r>
      <w:r w:rsidRPr="004A56DC">
        <w:t xml:space="preserve"> </w:t>
      </w:r>
      <w:r>
        <w:t>Csoportmunkában végzett anyaggyűjtés, forrásfeldolgozás, értékelés és tervezési gyakorlat oktatói konzultációval, prezentációval</w:t>
      </w:r>
      <w:r w:rsidRPr="00F96789">
        <w:t>.</w:t>
      </w:r>
      <w:r w:rsidR="00F35AAE" w:rsidRPr="00F96789">
        <w:t xml:space="preserve"> IT eszközök és technikák használata, önállóan készített feladatok.</w:t>
      </w:r>
    </w:p>
    <w:p w14:paraId="1E341AB7" w14:textId="77777777" w:rsidR="00EC4930" w:rsidRDefault="00F35AAE">
      <w:pPr>
        <w:pStyle w:val="Cmsor2"/>
        <w:numPr>
          <w:ilvl w:val="1"/>
          <w:numId w:val="5"/>
        </w:numPr>
      </w:pPr>
      <w:r>
        <w:t>Tanulástámogató anyagok</w:t>
      </w:r>
    </w:p>
    <w:p w14:paraId="712B153C" w14:textId="77777777" w:rsidR="00CC7E45" w:rsidRPr="009E05C1" w:rsidRDefault="00CC7E45" w:rsidP="00CC7E45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Szakirodalom</w:t>
      </w:r>
    </w:p>
    <w:p w14:paraId="1CDAA57C" w14:textId="77777777" w:rsidR="00CC7E45" w:rsidRPr="009E05C1" w:rsidRDefault="00CC7E45" w:rsidP="00CC7E4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9E05C1">
        <w:rPr>
          <w:rFonts w:asciiTheme="minorHAnsi" w:eastAsia="Cambria" w:hAnsiTheme="minorHAnsi"/>
          <w:color w:val="000000"/>
        </w:rPr>
        <w:t>Félévenként változik a választott tematikának megfelelően.</w:t>
      </w:r>
    </w:p>
    <w:sdt>
      <w:sdtPr>
        <w:rPr>
          <w:rFonts w:asciiTheme="minorHAnsi" w:hAnsiTheme="minorHAnsi"/>
        </w:rPr>
        <w:id w:val="1452509889"/>
        <w:placeholder>
          <w:docPart w:val="650E2966B6944E4E9F77C9288AD3350B"/>
        </w:placeholder>
      </w:sdtPr>
      <w:sdtEndPr/>
      <w:sdtContent>
        <w:p w14:paraId="0B0B3987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-Cságoly Ferenc (szerk.) Középületek. Terc, Budapest, 2004.</w:t>
          </w:r>
        </w:p>
        <w:p w14:paraId="48AA9B5A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-Bitó János: Lakóépületek tervezése:</w:t>
          </w:r>
        </w:p>
        <w:p w14:paraId="5416A515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lastRenderedPageBreak/>
            <w:t>http://www.tankonyvtar.hu/hu/tartalom/tamop412A/2011-0055_lakoepuletek_tervezese/index.html</w:t>
          </w:r>
        </w:p>
        <w:p w14:paraId="03C80B39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Családi házak: http://www.tankonyvtar.hu/hu/tartalom/tamop412A/2011-</w:t>
          </w:r>
        </w:p>
        <w:p w14:paraId="2C632F19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0055_csaladi_hazak/adatok.html</w:t>
          </w:r>
        </w:p>
        <w:p w14:paraId="74129E0E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Többlakásos házak:</w:t>
          </w:r>
        </w:p>
        <w:p w14:paraId="09468656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http://www.tankonyvtar.hu/hu/tartalom/tamop412A/2011-0055_tobblakasos_hazak/index.html</w:t>
          </w:r>
        </w:p>
        <w:p w14:paraId="719C3F78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Alacsony, sűrű beépítésű lakóházak:</w:t>
          </w:r>
        </w:p>
        <w:p w14:paraId="123BE192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http://www.tankonyvtar.hu/hu/tartalom/tamop412A/2011-0055_alacsony_suru_beepitesu/ch09.html</w:t>
          </w:r>
        </w:p>
        <w:p w14:paraId="1E496500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-Szabó Julianna (szerk.) (2016) URB.0 - urbanisztika kezdőknek, e-book. http://urb.bme.hu/konyvtar/urbanisztika/URB.0-URBANISZTIKA-KEZD%C5%90KNEK.pdf</w:t>
          </w:r>
        </w:p>
        <w:sdt>
          <w:sdtPr>
            <w:rPr>
              <w:rFonts w:asciiTheme="minorHAnsi" w:hAnsiTheme="minorHAnsi"/>
            </w:rPr>
            <w:id w:val="1783605097"/>
            <w:placeholder>
              <w:docPart w:val="6A14129CAD098245923202300FAD3520"/>
            </w:placeholder>
          </w:sdtPr>
          <w:sdtEndPr>
            <w:rPr>
              <w:color w:val="ED7D31" w:themeColor="accent2"/>
            </w:rPr>
          </w:sdtEndPr>
          <w:sdtContent>
            <w:p w14:paraId="00B46501" w14:textId="77777777" w:rsidR="00CC7E45" w:rsidRPr="009E05C1" w:rsidRDefault="00CC7E45" w:rsidP="00CC7E45">
              <w:pPr>
                <w:pStyle w:val="Listaszerbekezds"/>
                <w:ind w:left="284"/>
                <w:rPr>
                  <w:rFonts w:asciiTheme="minorHAnsi" w:hAnsiTheme="minorHAnsi"/>
                  <w:color w:val="000000"/>
                </w:rPr>
              </w:pPr>
              <w:r w:rsidRPr="009E05C1">
                <w:rPr>
                  <w:rFonts w:asciiTheme="minorHAnsi" w:hAnsiTheme="minorHAnsi"/>
                </w:rPr>
                <w:t>-</w:t>
              </w:r>
              <w:hyperlink r:id="rId14" w:history="1">
                <w:r w:rsidRPr="009E05C1">
                  <w:rPr>
                    <w:rStyle w:val="Hiperhivatkozs"/>
                    <w:rFonts w:asciiTheme="minorHAnsi" w:hAnsiTheme="minorHAnsi"/>
                  </w:rPr>
                  <w:t xml:space="preserve">Szabó Árpád </w:t>
                </w:r>
                <w:r w:rsidRPr="009E05C1">
                  <w:rPr>
                    <w:rStyle w:val="Hiperhivatkozs"/>
                    <w:rFonts w:asciiTheme="minorHAnsi" w:hAnsiTheme="minorHAnsi"/>
                  </w:rPr>
                  <w:tab/>
                  <w:t>(2011): Városiasság és Fenntarthatóság</w:t>
                </w:r>
              </w:hyperlink>
              <w:r w:rsidRPr="009E05C1">
                <w:rPr>
                  <w:rFonts w:asciiTheme="minorHAnsi" w:hAnsiTheme="minorHAnsi"/>
                  <w:color w:val="000000"/>
                </w:rPr>
                <w:t>. http://www.urb.bme.hu/varosiassag-es-fenntarthatosag/</w:t>
              </w:r>
            </w:p>
            <w:p w14:paraId="23938D17" w14:textId="77777777" w:rsidR="00CC7E45" w:rsidRPr="009E05C1" w:rsidRDefault="00CC7E45" w:rsidP="00CC7E45">
              <w:pPr>
                <w:pStyle w:val="adat"/>
                <w:ind w:left="284"/>
                <w:rPr>
                  <w:rFonts w:asciiTheme="minorHAnsi" w:hAnsiTheme="minorHAnsi"/>
                </w:rPr>
              </w:pPr>
              <w:r w:rsidRPr="009E05C1">
                <w:rPr>
                  <w:rFonts w:asciiTheme="minorHAnsi" w:hAnsiTheme="minorHAnsi"/>
                </w:rPr>
                <w:t>-Körner Zsuzsa PhD - Varga Imre (2012) : Tömbrehabilitáció és környezetalakítás</w:t>
              </w:r>
            </w:p>
          </w:sdtContent>
        </w:sdt>
      </w:sdtContent>
    </w:sdt>
    <w:p w14:paraId="6E9867E5" w14:textId="77777777" w:rsidR="00CC7E45" w:rsidRPr="009E05C1" w:rsidRDefault="00CC7E45" w:rsidP="00CC7E45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Jegyzetek </w:t>
      </w:r>
    </w:p>
    <w:sdt>
      <w:sdtPr>
        <w:rPr>
          <w:rFonts w:asciiTheme="minorHAnsi" w:hAnsiTheme="minorHAnsi"/>
        </w:rPr>
        <w:id w:val="-1440909495"/>
        <w:placeholder>
          <w:docPart w:val="E877A008D0BBAB419D8A38F1F8510FBC"/>
        </w:placeholder>
      </w:sdtPr>
      <w:sdtEndPr/>
      <w:sdtContent>
        <w:p w14:paraId="67D6BEE7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 xml:space="preserve">-Középülettervezés segédlet </w:t>
          </w:r>
          <w:hyperlink r:id="rId15" w:history="1">
            <w:r w:rsidRPr="009E05C1">
              <w:rPr>
                <w:rStyle w:val="Hiperhivatkozs"/>
                <w:rFonts w:asciiTheme="minorHAnsi" w:hAnsiTheme="minorHAnsi"/>
              </w:rPr>
              <w:t>http://www.kozep.bme.hu/wp-content/uploads/2014/11/kozepulettervezes_segedlet_2014.pdf</w:t>
            </w:r>
          </w:hyperlink>
        </w:p>
        <w:p w14:paraId="34668C25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-Öltöző segédlet; Közlekedés segédlet; Helyszínrajz elemei segédlet http://www.ipar.bme.hu/letoltesek.php</w:t>
          </w:r>
        </w:p>
        <w:p w14:paraId="5D1B3451" w14:textId="77777777" w:rsidR="00CC7E45" w:rsidRPr="009E05C1" w:rsidRDefault="00CC7E45" w:rsidP="00CC7E45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-Pandula András - P. Farkas Zsuzsa - Zsilinszky Gyula (2007): Tervezési Segédlet az akadálymentes épített környezet megvalósításához</w:t>
          </w:r>
        </w:p>
      </w:sdtContent>
    </w:sdt>
    <w:p w14:paraId="77B2EF33" w14:textId="77777777" w:rsidR="00CC7E45" w:rsidRPr="009E05C1" w:rsidRDefault="00CC7E45" w:rsidP="00CC7E45">
      <w:pPr>
        <w:pStyle w:val="Cmsor4"/>
        <w:rPr>
          <w:rFonts w:asciiTheme="minorHAnsi" w:hAnsiTheme="minorHAnsi" w:cstheme="minorHAnsi"/>
        </w:rPr>
      </w:pPr>
    </w:p>
    <w:p w14:paraId="268F6752" w14:textId="77777777" w:rsidR="00CC7E45" w:rsidRPr="009E05C1" w:rsidRDefault="00CC7E45" w:rsidP="00CC7E45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Letölthető anyagok </w:t>
      </w:r>
    </w:p>
    <w:p w14:paraId="667B8EED" w14:textId="77777777" w:rsidR="00CC7E45" w:rsidRPr="009E05C1" w:rsidRDefault="00CC7E45" w:rsidP="00CC7E4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- további elektronikus segédanyagok a tárgy honlapján</w:t>
      </w:r>
    </w:p>
    <w:p w14:paraId="1C6D1BA5" w14:textId="3E0DFB23" w:rsidR="00EC4930" w:rsidRDefault="00EC4930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cs="Segoe UI"/>
          <w:color w:val="000000"/>
        </w:rPr>
      </w:pPr>
    </w:p>
    <w:p w14:paraId="0A7C7B09" w14:textId="77777777" w:rsidR="00EC4930" w:rsidRPr="00340E55" w:rsidRDefault="00F35AAE">
      <w:pPr>
        <w:pStyle w:val="Cmsor1"/>
        <w:numPr>
          <w:ilvl w:val="0"/>
          <w:numId w:val="5"/>
        </w:numPr>
      </w:pPr>
      <w:r w:rsidRPr="00340E55">
        <w:t>Tárgy tematikája</w:t>
      </w:r>
    </w:p>
    <w:p w14:paraId="6488CC27" w14:textId="77777777" w:rsidR="00EC4930" w:rsidRPr="00340E55" w:rsidRDefault="00F35AAE">
      <w:pPr>
        <w:pStyle w:val="Cmsor2"/>
        <w:numPr>
          <w:ilvl w:val="1"/>
          <w:numId w:val="5"/>
        </w:numPr>
      </w:pPr>
      <w:r w:rsidRPr="00340E55">
        <w:t>Előadások tematikája</w:t>
      </w:r>
    </w:p>
    <w:p w14:paraId="6F0CE3BC" w14:textId="77777777" w:rsidR="00EC4930" w:rsidRPr="00340E55" w:rsidRDefault="00F35AAE">
      <w:pPr>
        <w:ind w:left="567"/>
      </w:pPr>
      <w:r w:rsidRPr="00340E55">
        <w:t>-</w:t>
      </w:r>
    </w:p>
    <w:p w14:paraId="3D5D4AD1" w14:textId="3118D0EC" w:rsidR="00F35AAE" w:rsidRPr="00340E55" w:rsidRDefault="00F35AAE" w:rsidP="42FCE642">
      <w:pPr>
        <w:pStyle w:val="Cmsor2"/>
        <w:numPr>
          <w:ilvl w:val="1"/>
          <w:numId w:val="5"/>
        </w:numPr>
      </w:pPr>
      <w:r w:rsidRPr="00340E55">
        <w:t xml:space="preserve">Gyakorlatok tematikája </w:t>
      </w:r>
    </w:p>
    <w:p w14:paraId="7EDB54C7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1. hét: koncepcióalkotást támogató inspirációk gyűjtése, kiselőadások</w:t>
      </w:r>
    </w:p>
    <w:p w14:paraId="3F505260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2. hét: koncepcióalkotást támogató inspirációk gyűjtése, kiselőadások</w:t>
      </w:r>
    </w:p>
    <w:p w14:paraId="0774FEED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3. hét: koncepcióalkotást támogató inspirációk gyűjtése, kiselőadások</w:t>
      </w:r>
    </w:p>
    <w:p w14:paraId="2E64799B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4. hét: koncepcióalkotást támogató inspirációk gyűjtése, kiselőadások</w:t>
      </w:r>
    </w:p>
    <w:p w14:paraId="5F99E8ED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5. hét: vizualizációval kapcsolatos ismeretek bővítése, kreatív kisfeladat segítségével</w:t>
      </w:r>
    </w:p>
    <w:p w14:paraId="2E89C017" w14:textId="77777777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6. hét: vizualizációval kapcsolatos ismeretek bővítése, kreatív kisfeladat segítségével</w:t>
      </w:r>
    </w:p>
    <w:p w14:paraId="53786227" w14:textId="7FF59141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eastAsia="Cambria" w:hAnsiTheme="minorHAnsi"/>
        </w:rPr>
        <w:t>7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4C5A5034" w14:textId="436A3BEB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eastAsia="Cambria" w:hAnsiTheme="minorHAnsi"/>
        </w:rPr>
        <w:t>8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3FC3B328" w14:textId="7D0020B2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eastAsia="Cambria" w:hAnsiTheme="minorHAnsi"/>
        </w:rPr>
        <w:t>9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51BCDE52" w14:textId="759437F3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>
        <w:rPr>
          <w:rFonts w:asciiTheme="minorHAnsi" w:eastAsia="Cambria" w:hAnsiTheme="minorHAnsi"/>
        </w:rPr>
        <w:t>10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55A9D2FE" w14:textId="1A360115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1</w:t>
      </w:r>
      <w:r>
        <w:rPr>
          <w:rFonts w:asciiTheme="minorHAnsi" w:eastAsia="Cambria" w:hAnsiTheme="minorHAnsi"/>
        </w:rPr>
        <w:t>1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6F1046FE" w14:textId="003FEC8A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1</w:t>
      </w:r>
      <w:r>
        <w:rPr>
          <w:rFonts w:asciiTheme="minorHAnsi" w:eastAsia="Cambria" w:hAnsiTheme="minorHAnsi"/>
        </w:rPr>
        <w:t>2</w:t>
      </w:r>
      <w:r w:rsidRPr="009E05C1">
        <w:rPr>
          <w:rFonts w:asciiTheme="minorHAnsi" w:eastAsia="Cambria" w:hAnsiTheme="minorHAnsi"/>
        </w:rPr>
        <w:t>. hét: részletképzéssel kapcsolatos ismeretek bővítése, kreatív kisfeladat segítségével</w:t>
      </w:r>
    </w:p>
    <w:p w14:paraId="5E806D9E" w14:textId="39409B01" w:rsidR="001650F0" w:rsidRPr="009E05C1" w:rsidRDefault="001650F0" w:rsidP="001650F0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</w:p>
    <w:p w14:paraId="6067880D" w14:textId="77777777" w:rsidR="001650F0" w:rsidRDefault="001650F0" w:rsidP="00DE11BA">
      <w:pPr>
        <w:pStyle w:val="Listaszerbekezds"/>
        <w:ind w:left="644"/>
        <w:jc w:val="left"/>
        <w:rPr>
          <w:rFonts w:ascii="Cambria" w:eastAsia="Cambria" w:hAnsi="Cambria" w:cs="Cambria"/>
        </w:rPr>
      </w:pPr>
    </w:p>
    <w:p w14:paraId="6E497D43" w14:textId="3BCEF38A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</w:t>
      </w:r>
      <w:r w:rsidR="00340E55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</w:t>
      </w:r>
      <w:r w:rsidR="00F96789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Követelmények</w:t>
      </w:r>
    </w:p>
    <w:p w14:paraId="14575739" w14:textId="77777777" w:rsidR="00EC4930" w:rsidRDefault="00F35AAE">
      <w:pPr>
        <w:pStyle w:val="Cmsor1"/>
        <w:numPr>
          <w:ilvl w:val="0"/>
          <w:numId w:val="5"/>
        </w:numPr>
      </w:pPr>
      <w:r>
        <w:t>A Tanulmányi teljesítmény ellenőrzése ÉS értékelése</w:t>
      </w:r>
    </w:p>
    <w:p w14:paraId="75B9DE20" w14:textId="77777777" w:rsidR="00EC4930" w:rsidRDefault="00F35AAE">
      <w:pPr>
        <w:pStyle w:val="Cmsor2"/>
        <w:numPr>
          <w:ilvl w:val="1"/>
          <w:numId w:val="5"/>
        </w:numPr>
      </w:pPr>
      <w:r>
        <w:t xml:space="preserve">Általános szabályok </w:t>
      </w:r>
    </w:p>
    <w:p w14:paraId="768B6935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gyakorlaton 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5D50128F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Vitás esetekben a hatályos Tanulmányi- és Vizsgaszabályzat, továbbá a hatályos Etikai Kódex szabályrendszere az irányadó.</w:t>
      </w:r>
    </w:p>
    <w:p w14:paraId="63E4DEF9" w14:textId="77777777" w:rsidR="00EC4930" w:rsidRDefault="00F35AAE">
      <w:pPr>
        <w:pStyle w:val="Cmsor2"/>
        <w:numPr>
          <w:ilvl w:val="1"/>
          <w:numId w:val="5"/>
        </w:numPr>
      </w:pPr>
      <w:r>
        <w:t>Teljesítményértékelési módszerek</w:t>
      </w:r>
    </w:p>
    <w:p w14:paraId="5E4AED4B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Szorgalmi időszakban végzett teljesítményértékelések:</w:t>
      </w:r>
    </w:p>
    <w:p w14:paraId="7B7E333B" w14:textId="77777777" w:rsidR="00EC4930" w:rsidRDefault="00F35AAE">
      <w:pPr>
        <w:pStyle w:val="Cmsor4"/>
        <w:numPr>
          <w:ilvl w:val="3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Közös prezentáció és tervértékelés a félév során két alkalommal. A prezentáció nyilvános, az értékelés szóbeli, megfelelt / nem felelt megértékeléssel zárul.</w:t>
      </w:r>
    </w:p>
    <w:p w14:paraId="3380483C" w14:textId="77777777" w:rsidR="00EC4930" w:rsidRDefault="00F35AAE">
      <w:pPr>
        <w:pStyle w:val="Cmsor4"/>
        <w:numPr>
          <w:ilvl w:val="3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Féléves terv értékelése 1-5 érdemjeggyel.</w:t>
      </w:r>
    </w:p>
    <w:p w14:paraId="5B5FEB8E" w14:textId="77777777" w:rsidR="00EC4930" w:rsidRDefault="00F35AAE">
      <w:pPr>
        <w:pStyle w:val="Cmsor2"/>
        <w:numPr>
          <w:ilvl w:val="1"/>
          <w:numId w:val="5"/>
        </w:numPr>
      </w:pPr>
      <w:bookmarkStart w:id="1" w:name="_heading=h.1fob9te" w:colFirst="0" w:colLast="0"/>
      <w:bookmarkEnd w:id="1"/>
      <w:r>
        <w:t>Teljesítményértékelések részaránya a minősítésben</w:t>
      </w:r>
    </w:p>
    <w:p w14:paraId="09DC848D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félévvégi jegy megszerzésének feltétele a szorgalmi időszakban végzett teljesítményértékelések mindegyikének teljesítése, valamint a féléves terv legalább mindegyik elégséges teljesítése.</w:t>
      </w:r>
    </w:p>
    <w:p w14:paraId="6BD5C027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f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4DB347FC" w14:textId="77777777">
        <w:tc>
          <w:tcPr>
            <w:tcW w:w="6804" w:type="dxa"/>
            <w:vAlign w:val="center"/>
          </w:tcPr>
          <w:p w14:paraId="02399B7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770D20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EC4930" w14:paraId="2D3DE672" w14:textId="77777777">
        <w:tc>
          <w:tcPr>
            <w:tcW w:w="6804" w:type="dxa"/>
            <w:vAlign w:val="center"/>
          </w:tcPr>
          <w:p w14:paraId="71DD5CD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543FC38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EC4930" w14:paraId="68C40D10" w14:textId="77777777">
        <w:tc>
          <w:tcPr>
            <w:tcW w:w="6804" w:type="dxa"/>
            <w:vAlign w:val="center"/>
          </w:tcPr>
          <w:p w14:paraId="3ABE5E4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434CDB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44361221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6962445E" w14:textId="77777777" w:rsidR="00EC4930" w:rsidRDefault="00F35AAE">
      <w:pPr>
        <w:pStyle w:val="Cmsor2"/>
        <w:numPr>
          <w:ilvl w:val="1"/>
          <w:numId w:val="5"/>
        </w:numPr>
      </w:pPr>
      <w:r>
        <w:t>Érdemjegy megállapítás</w:t>
      </w:r>
    </w:p>
    <w:tbl>
      <w:tblPr>
        <w:tblStyle w:val="af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EC4930" w14:paraId="3640A7E0" w14:textId="77777777">
        <w:tc>
          <w:tcPr>
            <w:tcW w:w="3190" w:type="dxa"/>
            <w:vAlign w:val="center"/>
          </w:tcPr>
          <w:p w14:paraId="79E5B5D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Érdemjegy</w:t>
            </w:r>
          </w:p>
        </w:tc>
        <w:tc>
          <w:tcPr>
            <w:tcW w:w="3189" w:type="dxa"/>
            <w:vAlign w:val="center"/>
          </w:tcPr>
          <w:p w14:paraId="7C7D13C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656D897F" w14:textId="18EC78F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Félév</w:t>
            </w:r>
            <w:r w:rsidR="001650F0">
              <w:rPr>
                <w:rFonts w:ascii="Cambria" w:eastAsia="Cambria" w:hAnsi="Cambria" w:cs="Cambria"/>
                <w:b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jegy *</w:t>
            </w:r>
          </w:p>
        </w:tc>
      </w:tr>
      <w:tr w:rsidR="00EC4930" w14:paraId="0A154F3B" w14:textId="77777777">
        <w:tc>
          <w:tcPr>
            <w:tcW w:w="3190" w:type="dxa"/>
            <w:vAlign w:val="center"/>
          </w:tcPr>
          <w:p w14:paraId="697514F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4BB12FD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678590E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EC4930" w14:paraId="10DE5D19" w14:textId="77777777">
        <w:tc>
          <w:tcPr>
            <w:tcW w:w="3190" w:type="dxa"/>
            <w:vAlign w:val="center"/>
          </w:tcPr>
          <w:p w14:paraId="6E8D455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A9788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4C81211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EC4930" w14:paraId="16974AD1" w14:textId="77777777">
        <w:tc>
          <w:tcPr>
            <w:tcW w:w="3190" w:type="dxa"/>
            <w:vAlign w:val="center"/>
          </w:tcPr>
          <w:p w14:paraId="3DA64C5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2FCB91A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2F9F8AA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EC4930" w14:paraId="112B7FEA" w14:textId="77777777">
        <w:tc>
          <w:tcPr>
            <w:tcW w:w="3190" w:type="dxa"/>
            <w:vAlign w:val="center"/>
          </w:tcPr>
          <w:p w14:paraId="451DEA1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27AAA77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8E62BC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EC4930" w14:paraId="0081432A" w14:textId="77777777">
        <w:tc>
          <w:tcPr>
            <w:tcW w:w="3190" w:type="dxa"/>
            <w:vAlign w:val="center"/>
          </w:tcPr>
          <w:p w14:paraId="4CD6F41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6D5E3BF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533056D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EC4930" w14:paraId="5DA84CFB" w14:textId="77777777">
        <w:tc>
          <w:tcPr>
            <w:tcW w:w="3190" w:type="dxa"/>
            <w:vAlign w:val="center"/>
          </w:tcPr>
          <w:p w14:paraId="79FA64C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15F9A4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253AD91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EC4930" w14:paraId="7A5A7BAC" w14:textId="77777777">
        <w:tc>
          <w:tcPr>
            <w:tcW w:w="10206" w:type="dxa"/>
            <w:gridSpan w:val="3"/>
            <w:vAlign w:val="center"/>
          </w:tcPr>
          <w:p w14:paraId="1C9E276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br/>
              <w:t xml:space="preserve">                        *Az érdemjegyeknél megadott alsó határérték már az adott érdemjegyhez tartozik</w:t>
            </w:r>
          </w:p>
        </w:tc>
      </w:tr>
    </w:tbl>
    <w:p w14:paraId="7C476CD7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40B059DF" w14:textId="77777777" w:rsidR="00EC4930" w:rsidRDefault="00F35AAE">
      <w:pPr>
        <w:pStyle w:val="Cmsor2"/>
        <w:numPr>
          <w:ilvl w:val="1"/>
          <w:numId w:val="5"/>
        </w:numPr>
      </w:pPr>
      <w:r>
        <w:t xml:space="preserve">Javítás és pótlás </w:t>
      </w:r>
    </w:p>
    <w:p w14:paraId="4874A7F0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>A vázlatterv és a féléves terv javítása és pótlása a TVSZ és a kari munkarend szerint</w:t>
      </w:r>
    </w:p>
    <w:p w14:paraId="3E5B798E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elvégzéséhez szükséges tanulmányi munka </w:t>
      </w:r>
    </w:p>
    <w:tbl>
      <w:tblPr>
        <w:tblStyle w:val="af2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27CAC90C" w14:textId="77777777">
        <w:tc>
          <w:tcPr>
            <w:tcW w:w="6804" w:type="dxa"/>
            <w:vAlign w:val="center"/>
          </w:tcPr>
          <w:p w14:paraId="56530E7B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4B5F72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EC4930" w14:paraId="3D7E0FD5" w14:textId="77777777">
        <w:tc>
          <w:tcPr>
            <w:tcW w:w="6804" w:type="dxa"/>
            <w:vAlign w:val="center"/>
          </w:tcPr>
          <w:p w14:paraId="298F9E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B64B94" w14:textId="0D95DEA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r w:rsidR="001650F0"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=</w:t>
            </w:r>
            <w:r w:rsidR="001650F0">
              <w:rPr>
                <w:rFonts w:ascii="Cambria" w:eastAsia="Cambria" w:hAnsi="Cambria" w:cs="Cambria"/>
                <w:color w:val="000000"/>
              </w:rPr>
              <w:t>48</w:t>
            </w:r>
          </w:p>
        </w:tc>
      </w:tr>
      <w:tr w:rsidR="00EC4930" w14:paraId="3BA5B068" w14:textId="77777777">
        <w:tc>
          <w:tcPr>
            <w:tcW w:w="6804" w:type="dxa"/>
            <w:vAlign w:val="center"/>
          </w:tcPr>
          <w:p w14:paraId="2832388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29AF0D8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12×2=24</w:t>
            </w:r>
          </w:p>
        </w:tc>
      </w:tr>
      <w:tr w:rsidR="00EC4930" w14:paraId="04CC2C7A" w14:textId="77777777">
        <w:tc>
          <w:tcPr>
            <w:tcW w:w="6804" w:type="dxa"/>
            <w:vAlign w:val="center"/>
          </w:tcPr>
          <w:p w14:paraId="5E6D558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bookmarkStart w:id="2" w:name="_heading=h.3znysh7" w:colFirst="0" w:colLast="0"/>
            <w:bookmarkEnd w:id="2"/>
            <w:r>
              <w:rPr>
                <w:rFonts w:ascii="Cambria" w:eastAsia="Cambria" w:hAnsi="Cambria" w:cs="Cambria"/>
                <w:color w:val="000000"/>
              </w:rPr>
              <w:t>rajzfeladatok elkészítése</w:t>
            </w:r>
          </w:p>
        </w:tc>
        <w:tc>
          <w:tcPr>
            <w:tcW w:w="3402" w:type="dxa"/>
            <w:vAlign w:val="center"/>
          </w:tcPr>
          <w:p w14:paraId="237619E5" w14:textId="498B52CE" w:rsidR="00EC4930" w:rsidRDefault="0016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48</w:t>
            </w:r>
          </w:p>
        </w:tc>
      </w:tr>
      <w:tr w:rsidR="00EC4930" w14:paraId="49FAF6D6" w14:textId="77777777">
        <w:tc>
          <w:tcPr>
            <w:tcW w:w="6804" w:type="dxa"/>
            <w:vAlign w:val="center"/>
          </w:tcPr>
          <w:p w14:paraId="27D3065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65A6C5B1" w14:textId="00F49423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    ∑ </w:t>
            </w:r>
            <w:r w:rsidR="001650F0">
              <w:rPr>
                <w:rFonts w:ascii="Cambria" w:eastAsia="Cambria" w:hAnsi="Cambria" w:cs="Cambria"/>
                <w:b/>
                <w:color w:val="000000"/>
              </w:rPr>
              <w:t>120</w:t>
            </w:r>
          </w:p>
        </w:tc>
      </w:tr>
    </w:tbl>
    <w:p w14:paraId="3BDC39EC" w14:textId="77777777" w:rsidR="00EC4930" w:rsidRDefault="00F35AAE">
      <w:pPr>
        <w:pStyle w:val="Cmsor2"/>
        <w:numPr>
          <w:ilvl w:val="1"/>
          <w:numId w:val="5"/>
        </w:numPr>
      </w:pPr>
      <w:r>
        <w:t>Jóváhagyás és érvényesség</w:t>
      </w:r>
    </w:p>
    <w:p w14:paraId="3FCBE0B7" w14:textId="132E935B" w:rsidR="00EC4930" w:rsidRPr="00F96789" w:rsidRDefault="00F35AAE" w:rsidP="00F96789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Jóváhagyta az Építészmérnöki Kar Tanác</w:t>
      </w:r>
      <w:bookmarkStart w:id="3" w:name="_GoBack"/>
      <w:bookmarkEnd w:id="3"/>
      <w:r>
        <w:rPr>
          <w:rFonts w:ascii="Cambria" w:eastAsia="Cambria" w:hAnsi="Cambria" w:cs="Cambria"/>
          <w:color w:val="FF0000"/>
        </w:rPr>
        <w:t xml:space="preserve">sa, érvényesség kezdete </w:t>
      </w:r>
      <w:r w:rsidR="00DE11BA">
        <w:rPr>
          <w:rFonts w:ascii="Cambria" w:eastAsia="Cambria" w:hAnsi="Cambria" w:cs="Cambria"/>
          <w:color w:val="FF0000"/>
        </w:rPr>
        <w:t>2022. március 30.</w:t>
      </w:r>
    </w:p>
    <w:sectPr w:rsidR="00EC4930" w:rsidRPr="00F96789">
      <w:footerReference w:type="default" r:id="rId16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8F15" w16cex:dateUtc="2022-03-13T14:41:00Z"/>
  <w16cex:commentExtensible w16cex:durableId="25D88F26" w16cex:dateUtc="2022-03-13T14:41:00Z"/>
  <w16cex:commentExtensible w16cex:durableId="25D88F39" w16cex:dateUtc="2022-03-13T14:41:00Z"/>
  <w16cex:commentExtensible w16cex:durableId="25D88F5E" w16cex:dateUtc="2022-03-13T14:42:00Z"/>
  <w16cex:commentExtensible w16cex:durableId="25D88F9A" w16cex:dateUtc="2022-03-13T14:43:00Z"/>
  <w16cex:commentExtensible w16cex:durableId="25D88FA7" w16cex:dateUtc="2022-03-13T14:43:00Z"/>
  <w16cex:commentExtensible w16cex:durableId="25D88FC7" w16cex:dateUtc="2022-03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F4FD76" w16cid:durableId="25D88F15"/>
  <w16cid:commentId w16cid:paraId="3D6C2BA7" w16cid:durableId="25D88F26"/>
  <w16cid:commentId w16cid:paraId="14F2E89C" w16cid:durableId="25D88F39"/>
  <w16cid:commentId w16cid:paraId="0B02B7C4" w16cid:durableId="25D88F5E"/>
  <w16cid:commentId w16cid:paraId="2763553E" w16cid:durableId="25D88F9A"/>
  <w16cid:commentId w16cid:paraId="4501B3B5" w16cid:durableId="25D88FA7"/>
  <w16cid:commentId w16cid:paraId="07802CE4" w16cid:durableId="25D88F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9B17" w14:textId="77777777" w:rsidR="00CC7E45" w:rsidRDefault="00CC7E45">
      <w:pPr>
        <w:spacing w:after="0"/>
      </w:pPr>
      <w:r>
        <w:separator/>
      </w:r>
    </w:p>
  </w:endnote>
  <w:endnote w:type="continuationSeparator" w:id="0">
    <w:p w14:paraId="409F28AA" w14:textId="77777777" w:rsidR="00CC7E45" w:rsidRDefault="00CC7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FBCD" w14:textId="6F1210B4" w:rsidR="00CC7E45" w:rsidRDefault="00CC7E45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E11BA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FAAF" w14:textId="77777777" w:rsidR="00CC7E45" w:rsidRDefault="00CC7E45">
      <w:pPr>
        <w:spacing w:after="0"/>
      </w:pPr>
      <w:r>
        <w:separator/>
      </w:r>
    </w:p>
  </w:footnote>
  <w:footnote w:type="continuationSeparator" w:id="0">
    <w:p w14:paraId="026EE13C" w14:textId="77777777" w:rsidR="00CC7E45" w:rsidRDefault="00CC7E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471716"/>
    <w:multiLevelType w:val="multilevel"/>
    <w:tmpl w:val="D4D68DBC"/>
    <w:lvl w:ilvl="0">
      <w:start w:val="1"/>
      <w:numFmt w:val="bullet"/>
      <w:lvlText w:val="-"/>
      <w:lvlJc w:val="left"/>
      <w:pPr>
        <w:ind w:left="644" w:hanging="358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D37"/>
    <w:multiLevelType w:val="hybridMultilevel"/>
    <w:tmpl w:val="56EAA5CC"/>
    <w:lvl w:ilvl="0" w:tplc="150EF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8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4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9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941FB0"/>
    <w:multiLevelType w:val="multilevel"/>
    <w:tmpl w:val="D4DA560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0"/>
    <w:rsid w:val="000A42A4"/>
    <w:rsid w:val="000B51DD"/>
    <w:rsid w:val="001030DA"/>
    <w:rsid w:val="001650F0"/>
    <w:rsid w:val="001B2484"/>
    <w:rsid w:val="001E335D"/>
    <w:rsid w:val="002361AD"/>
    <w:rsid w:val="002E6AAB"/>
    <w:rsid w:val="00340E55"/>
    <w:rsid w:val="004B4EA3"/>
    <w:rsid w:val="005D0527"/>
    <w:rsid w:val="00690B01"/>
    <w:rsid w:val="0070769D"/>
    <w:rsid w:val="007C622F"/>
    <w:rsid w:val="009729B1"/>
    <w:rsid w:val="009B6F76"/>
    <w:rsid w:val="009C56F3"/>
    <w:rsid w:val="009F152D"/>
    <w:rsid w:val="00A63B34"/>
    <w:rsid w:val="00A932C5"/>
    <w:rsid w:val="00AD721C"/>
    <w:rsid w:val="00B2460C"/>
    <w:rsid w:val="00C560B2"/>
    <w:rsid w:val="00C96F86"/>
    <w:rsid w:val="00CC7E45"/>
    <w:rsid w:val="00D41335"/>
    <w:rsid w:val="00DD7985"/>
    <w:rsid w:val="00DE11BA"/>
    <w:rsid w:val="00E105D6"/>
    <w:rsid w:val="00EC4930"/>
    <w:rsid w:val="00F35AAE"/>
    <w:rsid w:val="00F96789"/>
    <w:rsid w:val="04F96FC0"/>
    <w:rsid w:val="0739C1BA"/>
    <w:rsid w:val="0D0481A5"/>
    <w:rsid w:val="0F44D39F"/>
    <w:rsid w:val="112FE55A"/>
    <w:rsid w:val="134DC5AF"/>
    <w:rsid w:val="14E53BD9"/>
    <w:rsid w:val="178CBAA3"/>
    <w:rsid w:val="19C6507B"/>
    <w:rsid w:val="1B5AFE9A"/>
    <w:rsid w:val="1B86C294"/>
    <w:rsid w:val="1BA04E60"/>
    <w:rsid w:val="1BC1CB45"/>
    <w:rsid w:val="1CF1C97B"/>
    <w:rsid w:val="1D2292F5"/>
    <w:rsid w:val="1DDAA70A"/>
    <w:rsid w:val="201BB5F3"/>
    <w:rsid w:val="21460924"/>
    <w:rsid w:val="2206E4C4"/>
    <w:rsid w:val="2240544B"/>
    <w:rsid w:val="22C8B128"/>
    <w:rsid w:val="230C4751"/>
    <w:rsid w:val="236D32C1"/>
    <w:rsid w:val="252DA4DA"/>
    <w:rsid w:val="26A4D383"/>
    <w:rsid w:val="27099205"/>
    <w:rsid w:val="280A637D"/>
    <w:rsid w:val="2820F0BD"/>
    <w:rsid w:val="29BF1E03"/>
    <w:rsid w:val="29BFC7A2"/>
    <w:rsid w:val="29DC7445"/>
    <w:rsid w:val="2AD3C30D"/>
    <w:rsid w:val="2B99A9CD"/>
    <w:rsid w:val="2C525FEE"/>
    <w:rsid w:val="2F5BBAE4"/>
    <w:rsid w:val="30DBFD96"/>
    <w:rsid w:val="32DB491D"/>
    <w:rsid w:val="338B4411"/>
    <w:rsid w:val="34E75443"/>
    <w:rsid w:val="38458CD7"/>
    <w:rsid w:val="3934F0ED"/>
    <w:rsid w:val="395603FC"/>
    <w:rsid w:val="3C8DA4BE"/>
    <w:rsid w:val="3F258E49"/>
    <w:rsid w:val="3F3FB858"/>
    <w:rsid w:val="40DA9000"/>
    <w:rsid w:val="41138EE2"/>
    <w:rsid w:val="4241CA43"/>
    <w:rsid w:val="42FCE642"/>
    <w:rsid w:val="492F6127"/>
    <w:rsid w:val="4B739E3C"/>
    <w:rsid w:val="4FF9946D"/>
    <w:rsid w:val="52956A6A"/>
    <w:rsid w:val="52E421F1"/>
    <w:rsid w:val="53137462"/>
    <w:rsid w:val="53DFC1FE"/>
    <w:rsid w:val="571904EC"/>
    <w:rsid w:val="5C4217E6"/>
    <w:rsid w:val="6035D0ED"/>
    <w:rsid w:val="61C2B042"/>
    <w:rsid w:val="63DE2B90"/>
    <w:rsid w:val="660B3EE2"/>
    <w:rsid w:val="696A8051"/>
    <w:rsid w:val="6AABB0E4"/>
    <w:rsid w:val="6B0650B2"/>
    <w:rsid w:val="6B1AE270"/>
    <w:rsid w:val="6CB601B2"/>
    <w:rsid w:val="6CF4C49B"/>
    <w:rsid w:val="6EB82DE1"/>
    <w:rsid w:val="718178D4"/>
    <w:rsid w:val="77C69253"/>
    <w:rsid w:val="7951DDAF"/>
    <w:rsid w:val="79A25B13"/>
    <w:rsid w:val="7CA0FC51"/>
    <w:rsid w:val="7CC93F94"/>
    <w:rsid w:val="7DAC07D0"/>
    <w:rsid w:val="7E388FFC"/>
    <w:rsid w:val="7E75CC36"/>
    <w:rsid w:val="7EA321BF"/>
    <w:rsid w:val="7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9CBA"/>
  <w15:docId w15:val="{11C0E39E-4275-46DF-A862-BFC5CC3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554532"/>
  </w:style>
  <w:style w:type="table" w:customStyle="1" w:styleId="TableNormal1">
    <w:name w:val="Table Normal1"/>
    <w:rsid w:val="00554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A54B7"/>
  </w:style>
  <w:style w:type="table" w:customStyle="1" w:styleId="TableNormal0">
    <w:name w:val="Table Normal0"/>
    <w:rsid w:val="00EA54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A54B7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EA54B7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A42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42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42A4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2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2A4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plo.bme.hu/tant=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Falvai.balazs@epk.bm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kozep.bme.hu/wp-content/uploads/2014/11/kozepulettervezes_segedlet_201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E2966B6944E4E9F77C9288AD3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E7A5-F037-A84E-8807-E36A98156DD3}"/>
      </w:docPartPr>
      <w:docPartBody>
        <w:p w:rsidR="00831465" w:rsidRDefault="00831465" w:rsidP="00831465">
          <w:pPr>
            <w:pStyle w:val="650E2966B6944E4E9F77C9288AD3350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14129CAD098245923202300FA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45F9-4981-3440-B0B9-FA748C35052C}"/>
      </w:docPartPr>
      <w:docPartBody>
        <w:p w:rsidR="00831465" w:rsidRDefault="00831465" w:rsidP="00831465">
          <w:pPr>
            <w:pStyle w:val="6A14129CAD098245923202300FAD352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877A008D0BBAB419D8A38F1F851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6780-70E3-8D42-8B3F-8FE3189A4540}"/>
      </w:docPartPr>
      <w:docPartBody>
        <w:p w:rsidR="00831465" w:rsidRDefault="00831465" w:rsidP="00831465">
          <w:pPr>
            <w:pStyle w:val="E877A008D0BBAB419D8A38F1F8510FB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5"/>
    <w:rsid w:val="008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31465"/>
  </w:style>
  <w:style w:type="paragraph" w:customStyle="1" w:styleId="650E2966B6944E4E9F77C9288AD3350B">
    <w:name w:val="650E2966B6944E4E9F77C9288AD3350B"/>
    <w:rsid w:val="00831465"/>
  </w:style>
  <w:style w:type="paragraph" w:customStyle="1" w:styleId="6A14129CAD098245923202300FAD3520">
    <w:name w:val="6A14129CAD098245923202300FAD3520"/>
    <w:rsid w:val="00831465"/>
  </w:style>
  <w:style w:type="paragraph" w:customStyle="1" w:styleId="E877A008D0BBAB419D8A38F1F8510FBC">
    <w:name w:val="E877A008D0BBAB419D8A38F1F8510FBC"/>
    <w:rsid w:val="00831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bQZILlOb8B7+IV1CrgsGPJw7Q==">AMUW2mWICQu77/uzgTVsbECJlq0SCZz2y8nd6gQUp+c8nVzXWuCo5P/58UKaI2iI55jL2dgCWwhPVCIwTBYynawJPsJhBXl5ylQZZ4A6u42Ftq8rFHhgCMDXJ7QeQkJjXz8uDk/tAiu2/C5ORVqw6QDe+QQmOSi2O5g6VdZmTxbK7j7J0o6m3Rc=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5B870-560E-48F4-BC38-2F991A0FF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783AF-CD04-4661-A730-DDAE4B3D5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8F65098-1F15-496A-B01C-209CCF18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1184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Péter;Strommer László;Pék Johanna</dc:creator>
  <cp:lastModifiedBy>Dr. Lepel Adrienn</cp:lastModifiedBy>
  <cp:revision>17</cp:revision>
  <dcterms:created xsi:type="dcterms:W3CDTF">2022-01-24T11:54:00Z</dcterms:created>
  <dcterms:modified xsi:type="dcterms:W3CDTF">2022-03-28T18:09:00Z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